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4C096">
      <w:pPr>
        <w:spacing w:after="156" w:afterLines="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</w:rPr>
        <w:t>山东理工大学高等学历继续教育缓考申请表</w:t>
      </w:r>
    </w:p>
    <w:tbl>
      <w:tblPr>
        <w:tblStyle w:val="5"/>
        <w:tblW w:w="916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126"/>
        <w:gridCol w:w="993"/>
        <w:gridCol w:w="2268"/>
        <w:gridCol w:w="708"/>
        <w:gridCol w:w="1375"/>
      </w:tblGrid>
      <w:tr w14:paraId="418BC3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4BF00AD9">
            <w:pPr>
              <w:jc w:val="center"/>
              <w:rPr>
                <w:rFonts w:ascii="仿宋" w:hAnsi="仿宋" w:eastAsia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8"/>
              </w:rPr>
              <w:t>校外教学点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04DF7658">
            <w:pPr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D26663">
            <w:pPr>
              <w:rPr>
                <w:rFonts w:ascii="仿宋" w:hAnsi="仿宋" w:eastAsia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</w:rPr>
              <w:t>考试批次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F183C1D">
            <w:pPr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</w:tr>
      <w:tr w14:paraId="164ECA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0BB29E71">
            <w:pPr>
              <w:jc w:val="center"/>
              <w:rPr>
                <w:rFonts w:ascii="仿宋" w:hAnsi="仿宋" w:eastAsia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</w:rPr>
              <w:t>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2625C0">
            <w:pPr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3026FA6">
            <w:pPr>
              <w:jc w:val="center"/>
              <w:rPr>
                <w:rFonts w:ascii="仿宋" w:hAnsi="仿宋" w:eastAsia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</w:rPr>
              <w:t>学号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B32F5A">
            <w:pPr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69C71B5">
            <w:pPr>
              <w:rPr>
                <w:rFonts w:ascii="仿宋" w:hAnsi="仿宋" w:eastAsia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</w:rPr>
              <w:t>入学批次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F545F94">
            <w:pPr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</w:tr>
      <w:tr w14:paraId="1E6B10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shd w:val="clear" w:color="auto" w:fill="auto"/>
            <w:vAlign w:val="center"/>
          </w:tcPr>
          <w:p w14:paraId="25240517">
            <w:pPr>
              <w:jc w:val="center"/>
              <w:rPr>
                <w:rFonts w:ascii="仿宋" w:hAnsi="仿宋" w:eastAsia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</w:rPr>
              <w:t>专业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14:paraId="5E777147">
            <w:pPr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EBBC08">
            <w:pPr>
              <w:rPr>
                <w:rFonts w:ascii="仿宋" w:hAnsi="仿宋" w:eastAsia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</w:rPr>
              <w:t>层次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0FB2E69">
            <w:pPr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</w:tr>
      <w:tr w14:paraId="7ACDFD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vMerge w:val="restart"/>
            <w:shd w:val="clear" w:color="auto" w:fill="auto"/>
            <w:vAlign w:val="center"/>
          </w:tcPr>
          <w:p w14:paraId="39DEEBC2">
            <w:pPr>
              <w:jc w:val="center"/>
              <w:rPr>
                <w:rFonts w:ascii="仿宋" w:hAnsi="仿宋" w:eastAsia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</w:rPr>
              <w:t>申请缓考</w:t>
            </w:r>
          </w:p>
          <w:p w14:paraId="25F4DFDF">
            <w:pPr>
              <w:jc w:val="center"/>
              <w:rPr>
                <w:rFonts w:ascii="仿宋" w:hAnsi="仿宋" w:eastAsia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</w:rPr>
              <w:t>课程名称</w:t>
            </w:r>
          </w:p>
        </w:tc>
        <w:tc>
          <w:tcPr>
            <w:tcW w:w="7470" w:type="dxa"/>
            <w:gridSpan w:val="5"/>
            <w:shd w:val="clear" w:color="auto" w:fill="auto"/>
            <w:vAlign w:val="center"/>
          </w:tcPr>
          <w:p w14:paraId="7B062A6E">
            <w:pPr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</w:tr>
      <w:tr w14:paraId="1A8A4D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vMerge w:val="continue"/>
            <w:shd w:val="clear" w:color="auto" w:fill="auto"/>
            <w:vAlign w:val="center"/>
          </w:tcPr>
          <w:p w14:paraId="6F21AACD">
            <w:pPr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7470" w:type="dxa"/>
            <w:gridSpan w:val="5"/>
            <w:shd w:val="clear" w:color="auto" w:fill="auto"/>
            <w:vAlign w:val="center"/>
          </w:tcPr>
          <w:p w14:paraId="63C1058F">
            <w:pPr>
              <w:rPr>
                <w:rFonts w:ascii="仿宋" w:hAnsi="仿宋" w:eastAsia="仿宋"/>
                <w:b w:val="0"/>
                <w:bCs/>
                <w:sz w:val="24"/>
              </w:rPr>
            </w:pPr>
            <w:bookmarkStart w:id="0" w:name="_GoBack"/>
            <w:bookmarkEnd w:id="0"/>
          </w:p>
        </w:tc>
      </w:tr>
      <w:tr w14:paraId="2D5EE4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vMerge w:val="continue"/>
            <w:shd w:val="clear" w:color="auto" w:fill="auto"/>
            <w:vAlign w:val="center"/>
          </w:tcPr>
          <w:p w14:paraId="48436730">
            <w:pPr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  <w:tc>
          <w:tcPr>
            <w:tcW w:w="7470" w:type="dxa"/>
            <w:gridSpan w:val="5"/>
            <w:shd w:val="clear" w:color="auto" w:fill="auto"/>
            <w:vAlign w:val="center"/>
          </w:tcPr>
          <w:p w14:paraId="69EDB074">
            <w:pPr>
              <w:rPr>
                <w:rFonts w:ascii="仿宋" w:hAnsi="仿宋" w:eastAsia="仿宋"/>
                <w:b w:val="0"/>
                <w:bCs/>
                <w:sz w:val="24"/>
              </w:rPr>
            </w:pPr>
          </w:p>
        </w:tc>
      </w:tr>
      <w:tr w14:paraId="712647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9163" w:type="dxa"/>
            <w:gridSpan w:val="6"/>
            <w:shd w:val="clear" w:color="auto" w:fill="auto"/>
          </w:tcPr>
          <w:p w14:paraId="6777C8BE">
            <w:pPr>
              <w:spacing w:line="480" w:lineRule="exact"/>
              <w:rPr>
                <w:rFonts w:ascii="仿宋" w:hAnsi="仿宋" w:eastAsia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</w:rPr>
              <w:t>申请缓考原因：</w:t>
            </w:r>
          </w:p>
          <w:p w14:paraId="42F1C8A2">
            <w:pPr>
              <w:spacing w:line="480" w:lineRule="exact"/>
              <w:ind w:firstLine="5760" w:firstLineChars="2400"/>
              <w:rPr>
                <w:rFonts w:ascii="仿宋" w:hAnsi="仿宋" w:eastAsia="仿宋"/>
                <w:b w:val="0"/>
                <w:bCs/>
                <w:sz w:val="24"/>
              </w:rPr>
            </w:pPr>
          </w:p>
          <w:p w14:paraId="44CD8C54">
            <w:pPr>
              <w:spacing w:line="480" w:lineRule="exact"/>
              <w:ind w:firstLine="5760" w:firstLineChars="2400"/>
              <w:rPr>
                <w:rFonts w:ascii="仿宋" w:hAnsi="仿宋" w:eastAsia="仿宋"/>
                <w:b w:val="0"/>
                <w:bCs/>
                <w:sz w:val="24"/>
              </w:rPr>
            </w:pPr>
          </w:p>
          <w:p w14:paraId="3654E448">
            <w:pPr>
              <w:spacing w:line="480" w:lineRule="exact"/>
              <w:rPr>
                <w:rFonts w:ascii="仿宋" w:hAnsi="仿宋" w:eastAsia="仿宋"/>
                <w:b w:val="0"/>
                <w:bCs/>
                <w:sz w:val="24"/>
              </w:rPr>
            </w:pPr>
          </w:p>
          <w:p w14:paraId="6A988EAA">
            <w:pPr>
              <w:spacing w:line="480" w:lineRule="exact"/>
              <w:ind w:firstLine="5760" w:firstLineChars="2400"/>
              <w:rPr>
                <w:rFonts w:ascii="仿宋" w:hAnsi="仿宋" w:eastAsia="仿宋"/>
                <w:b w:val="0"/>
                <w:bCs/>
                <w:sz w:val="24"/>
              </w:rPr>
            </w:pPr>
          </w:p>
          <w:p w14:paraId="09584A6B">
            <w:pPr>
              <w:spacing w:line="480" w:lineRule="exact"/>
              <w:ind w:firstLine="5400" w:firstLineChars="2250"/>
              <w:rPr>
                <w:rFonts w:ascii="仿宋" w:hAnsi="仿宋" w:eastAsia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</w:rPr>
              <w:t>申请人签字：</w:t>
            </w:r>
            <w:r>
              <w:rPr>
                <w:rFonts w:ascii="仿宋" w:hAnsi="仿宋" w:eastAsia="仿宋"/>
                <w:b w:val="0"/>
                <w:bCs/>
                <w:sz w:val="24"/>
                <w:u w:val="single"/>
              </w:rPr>
              <w:t xml:space="preserve">            </w:t>
            </w:r>
          </w:p>
          <w:p w14:paraId="493CDE0F">
            <w:pPr>
              <w:spacing w:line="480" w:lineRule="exact"/>
              <w:ind w:left="-59" w:leftChars="-28" w:right="-107" w:rightChars="-51" w:firstLine="7176" w:firstLineChars="2990"/>
              <w:rPr>
                <w:rFonts w:ascii="仿宋" w:hAnsi="仿宋" w:eastAsia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</w:rPr>
              <w:t>年   月   日</w:t>
            </w:r>
          </w:p>
        </w:tc>
      </w:tr>
      <w:tr w14:paraId="3321A1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  <w:jc w:val="center"/>
        </w:trPr>
        <w:tc>
          <w:tcPr>
            <w:tcW w:w="9163" w:type="dxa"/>
            <w:gridSpan w:val="6"/>
            <w:shd w:val="clear" w:color="auto" w:fill="auto"/>
          </w:tcPr>
          <w:p w14:paraId="08F27CCD">
            <w:pPr>
              <w:spacing w:line="480" w:lineRule="exact"/>
              <w:rPr>
                <w:rFonts w:ascii="仿宋" w:hAnsi="仿宋" w:eastAsia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</w:rPr>
              <w:t>校外教学点：</w:t>
            </w:r>
          </w:p>
          <w:p w14:paraId="00382C24">
            <w:pPr>
              <w:spacing w:line="480" w:lineRule="exact"/>
              <w:rPr>
                <w:rFonts w:ascii="仿宋" w:hAnsi="仿宋" w:eastAsia="仿宋"/>
                <w:b w:val="0"/>
                <w:bCs/>
                <w:sz w:val="24"/>
              </w:rPr>
            </w:pPr>
          </w:p>
          <w:p w14:paraId="7E903098">
            <w:pPr>
              <w:spacing w:line="480" w:lineRule="exact"/>
              <w:rPr>
                <w:rFonts w:ascii="仿宋" w:hAnsi="仿宋" w:eastAsia="仿宋"/>
                <w:b w:val="0"/>
                <w:bCs/>
                <w:sz w:val="24"/>
              </w:rPr>
            </w:pPr>
          </w:p>
          <w:p w14:paraId="1C130ECC">
            <w:pPr>
              <w:spacing w:line="480" w:lineRule="exact"/>
              <w:ind w:firstLine="6120" w:firstLineChars="2550"/>
              <w:rPr>
                <w:rFonts w:ascii="仿宋" w:hAnsi="仿宋" w:eastAsia="仿宋"/>
                <w:b w:val="0"/>
                <w:bCs/>
                <w:sz w:val="24"/>
              </w:rPr>
            </w:pPr>
          </w:p>
          <w:p w14:paraId="3EC5F6F4">
            <w:pPr>
              <w:spacing w:line="480" w:lineRule="exact"/>
              <w:ind w:firstLine="5400" w:firstLineChars="2250"/>
              <w:rPr>
                <w:rFonts w:ascii="仿宋" w:hAnsi="仿宋" w:eastAsia="仿宋"/>
                <w:b w:val="0"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</w:rPr>
              <w:t>负责人签字</w:t>
            </w:r>
            <w:r>
              <w:rPr>
                <w:rFonts w:ascii="仿宋" w:hAnsi="仿宋" w:eastAsia="仿宋"/>
                <w:b w:val="0"/>
                <w:bCs/>
                <w:sz w:val="24"/>
              </w:rPr>
              <w:t>:</w:t>
            </w:r>
            <w:r>
              <w:rPr>
                <w:rFonts w:ascii="仿宋" w:hAnsi="仿宋" w:eastAsia="仿宋"/>
                <w:b w:val="0"/>
                <w:bCs/>
                <w:sz w:val="24"/>
                <w:u w:val="single"/>
              </w:rPr>
              <w:t xml:space="preserve">            </w:t>
            </w:r>
          </w:p>
          <w:p w14:paraId="658B450E">
            <w:pPr>
              <w:spacing w:line="480" w:lineRule="exact"/>
              <w:rPr>
                <w:rFonts w:ascii="仿宋" w:hAnsi="仿宋" w:eastAsia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</w:rPr>
              <w:t xml:space="preserve">                                               校外教学点（盖章）</w:t>
            </w:r>
          </w:p>
          <w:p w14:paraId="4F73DD6F">
            <w:pPr>
              <w:spacing w:line="4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</w:rPr>
              <w:t xml:space="preserve">                                                           年   月   日</w:t>
            </w:r>
          </w:p>
        </w:tc>
      </w:tr>
    </w:tbl>
    <w:p w14:paraId="245DEA1C">
      <w:pPr>
        <w:spacing w:line="240" w:lineRule="atLeast"/>
        <w:ind w:left="-426" w:leftChars="-204" w:right="-340" w:rightChars="-162" w:hanging="2"/>
        <w:jc w:val="left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【说明】：1、学生应按时参加考试，因患病或其他特殊情况要求请假者，应按程序办理缓考手续。</w:t>
      </w:r>
    </w:p>
    <w:p w14:paraId="61C36CDA">
      <w:pPr>
        <w:ind w:left="-428" w:leftChars="-204" w:right="-340" w:rightChars="-162" w:firstLine="945" w:firstLineChars="450"/>
        <w:jc w:val="left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2、学生应在考试前向所属教学点</w:t>
      </w:r>
      <w:r>
        <w:rPr>
          <w:rFonts w:ascii="楷体" w:hAnsi="楷体" w:eastAsia="楷体"/>
          <w:szCs w:val="21"/>
        </w:rPr>
        <w:t>提交缓考申请</w:t>
      </w:r>
      <w:r>
        <w:rPr>
          <w:rFonts w:hint="eastAsia" w:ascii="楷体" w:hAnsi="楷体" w:eastAsia="楷体"/>
          <w:szCs w:val="21"/>
        </w:rPr>
        <w:t>，并附相关证明材料；</w:t>
      </w:r>
      <w:r>
        <w:rPr>
          <w:rFonts w:ascii="楷体" w:hAnsi="楷体" w:eastAsia="楷体"/>
          <w:szCs w:val="21"/>
        </w:rPr>
        <w:t>缓考</w:t>
      </w:r>
      <w:r>
        <w:rPr>
          <w:rFonts w:hint="eastAsia" w:ascii="楷体" w:hAnsi="楷体" w:eastAsia="楷体"/>
          <w:szCs w:val="21"/>
        </w:rPr>
        <w:t>申请表</w:t>
      </w:r>
      <w:r>
        <w:rPr>
          <w:rFonts w:ascii="楷体" w:hAnsi="楷体" w:eastAsia="楷体"/>
          <w:szCs w:val="21"/>
        </w:rPr>
        <w:t>交由</w:t>
      </w:r>
      <w:r>
        <w:rPr>
          <w:rFonts w:hint="eastAsia" w:ascii="楷体" w:hAnsi="楷体" w:eastAsia="楷体"/>
          <w:szCs w:val="21"/>
        </w:rPr>
        <w:t>学生所属教学点审核。</w:t>
      </w:r>
      <w:r>
        <w:rPr>
          <w:rFonts w:ascii="楷体" w:hAnsi="楷体" w:eastAsia="楷体"/>
          <w:szCs w:val="21"/>
        </w:rPr>
        <w:t>考前突发事件来不及办理缓考手续</w:t>
      </w:r>
      <w:r>
        <w:rPr>
          <w:rFonts w:hint="eastAsia" w:ascii="楷体" w:hAnsi="楷体" w:eastAsia="楷体"/>
          <w:szCs w:val="21"/>
        </w:rPr>
        <w:t>的</w:t>
      </w:r>
      <w:r>
        <w:rPr>
          <w:rFonts w:ascii="楷体" w:hAnsi="楷体" w:eastAsia="楷体"/>
          <w:szCs w:val="21"/>
        </w:rPr>
        <w:t>，</w:t>
      </w:r>
      <w:r>
        <w:rPr>
          <w:rFonts w:hint="eastAsia" w:ascii="楷体" w:hAnsi="楷体" w:eastAsia="楷体"/>
          <w:szCs w:val="21"/>
        </w:rPr>
        <w:t>考后三天内请及时补办手续。</w:t>
      </w:r>
    </w:p>
    <w:p w14:paraId="696F8553">
      <w:pPr>
        <w:ind w:left="-428" w:leftChars="-204" w:right="-340" w:rightChars="-162" w:firstLine="945" w:firstLineChars="450"/>
        <w:jc w:val="left"/>
        <w:rPr>
          <w:rFonts w:ascii="仿宋" w:hAnsi="仿宋" w:eastAsia="仿宋"/>
          <w:sz w:val="24"/>
        </w:rPr>
      </w:pPr>
      <w:r>
        <w:rPr>
          <w:rFonts w:hint="eastAsia" w:ascii="楷体" w:hAnsi="楷体" w:eastAsia="楷体"/>
          <w:szCs w:val="21"/>
        </w:rPr>
        <w:t>3、经批准缓考的学生，缓考随下学期补考进行，并计实际考试成绩。如不能参加缓考，则只能按补考处理。补考不予办理缓考。</w:t>
      </w:r>
    </w:p>
    <w:sectPr>
      <w:pgSz w:w="11906" w:h="16838"/>
      <w:pgMar w:top="1418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19C"/>
    <w:rsid w:val="000056C8"/>
    <w:rsid w:val="0001742C"/>
    <w:rsid w:val="00025A1E"/>
    <w:rsid w:val="00025E2F"/>
    <w:rsid w:val="00027DCE"/>
    <w:rsid w:val="00054715"/>
    <w:rsid w:val="000577B4"/>
    <w:rsid w:val="0006304B"/>
    <w:rsid w:val="00072CF0"/>
    <w:rsid w:val="000759FD"/>
    <w:rsid w:val="000779F5"/>
    <w:rsid w:val="00086E89"/>
    <w:rsid w:val="00092119"/>
    <w:rsid w:val="00092DCA"/>
    <w:rsid w:val="000B5392"/>
    <w:rsid w:val="000C0FDA"/>
    <w:rsid w:val="000C5CB0"/>
    <w:rsid w:val="000C6C2D"/>
    <w:rsid w:val="000D4B85"/>
    <w:rsid w:val="000D5199"/>
    <w:rsid w:val="000E04EE"/>
    <w:rsid w:val="000F6585"/>
    <w:rsid w:val="001256DE"/>
    <w:rsid w:val="001309E9"/>
    <w:rsid w:val="00131F24"/>
    <w:rsid w:val="00145DF1"/>
    <w:rsid w:val="00146FBD"/>
    <w:rsid w:val="0015379B"/>
    <w:rsid w:val="00154B6E"/>
    <w:rsid w:val="00157024"/>
    <w:rsid w:val="001658BF"/>
    <w:rsid w:val="0016711D"/>
    <w:rsid w:val="00175D98"/>
    <w:rsid w:val="00181E6F"/>
    <w:rsid w:val="00184ED0"/>
    <w:rsid w:val="001862A8"/>
    <w:rsid w:val="0018658D"/>
    <w:rsid w:val="00187364"/>
    <w:rsid w:val="00187698"/>
    <w:rsid w:val="00190190"/>
    <w:rsid w:val="00192C48"/>
    <w:rsid w:val="00195B96"/>
    <w:rsid w:val="00197016"/>
    <w:rsid w:val="001A436E"/>
    <w:rsid w:val="001B4C59"/>
    <w:rsid w:val="001B6231"/>
    <w:rsid w:val="001C1A1C"/>
    <w:rsid w:val="001C1C27"/>
    <w:rsid w:val="001D0E56"/>
    <w:rsid w:val="001D1DE8"/>
    <w:rsid w:val="001F12EC"/>
    <w:rsid w:val="001F23D5"/>
    <w:rsid w:val="00204FA5"/>
    <w:rsid w:val="00220004"/>
    <w:rsid w:val="00244980"/>
    <w:rsid w:val="002534CC"/>
    <w:rsid w:val="00254BF5"/>
    <w:rsid w:val="00255911"/>
    <w:rsid w:val="00257441"/>
    <w:rsid w:val="00261DAB"/>
    <w:rsid w:val="0028773F"/>
    <w:rsid w:val="0029390D"/>
    <w:rsid w:val="00297CC5"/>
    <w:rsid w:val="002A0A8C"/>
    <w:rsid w:val="002A547E"/>
    <w:rsid w:val="002A7BB3"/>
    <w:rsid w:val="002B1E8F"/>
    <w:rsid w:val="002B5785"/>
    <w:rsid w:val="002B71A0"/>
    <w:rsid w:val="002C6E3A"/>
    <w:rsid w:val="002E5048"/>
    <w:rsid w:val="00300194"/>
    <w:rsid w:val="00302C01"/>
    <w:rsid w:val="003060A5"/>
    <w:rsid w:val="003076FC"/>
    <w:rsid w:val="0031335F"/>
    <w:rsid w:val="003268A8"/>
    <w:rsid w:val="00337316"/>
    <w:rsid w:val="003375E1"/>
    <w:rsid w:val="00337727"/>
    <w:rsid w:val="00337CAE"/>
    <w:rsid w:val="00345174"/>
    <w:rsid w:val="00350239"/>
    <w:rsid w:val="00356EA5"/>
    <w:rsid w:val="00361AF2"/>
    <w:rsid w:val="00380D17"/>
    <w:rsid w:val="003815B1"/>
    <w:rsid w:val="0038219C"/>
    <w:rsid w:val="003847FC"/>
    <w:rsid w:val="00395696"/>
    <w:rsid w:val="003B7314"/>
    <w:rsid w:val="003C0048"/>
    <w:rsid w:val="003C16FA"/>
    <w:rsid w:val="003C54F2"/>
    <w:rsid w:val="003C57FD"/>
    <w:rsid w:val="003D4581"/>
    <w:rsid w:val="003E7C6C"/>
    <w:rsid w:val="003F0D93"/>
    <w:rsid w:val="003F3931"/>
    <w:rsid w:val="003F3B3C"/>
    <w:rsid w:val="00400D50"/>
    <w:rsid w:val="00406E2E"/>
    <w:rsid w:val="00410A83"/>
    <w:rsid w:val="0041181C"/>
    <w:rsid w:val="00432C66"/>
    <w:rsid w:val="00446F62"/>
    <w:rsid w:val="00462832"/>
    <w:rsid w:val="00467C93"/>
    <w:rsid w:val="00472BF4"/>
    <w:rsid w:val="00473D8C"/>
    <w:rsid w:val="00481284"/>
    <w:rsid w:val="00482551"/>
    <w:rsid w:val="004867FC"/>
    <w:rsid w:val="00486F19"/>
    <w:rsid w:val="00496D77"/>
    <w:rsid w:val="00497742"/>
    <w:rsid w:val="004A6172"/>
    <w:rsid w:val="004B71D8"/>
    <w:rsid w:val="004B747B"/>
    <w:rsid w:val="004C2CAB"/>
    <w:rsid w:val="004D6D80"/>
    <w:rsid w:val="005016F4"/>
    <w:rsid w:val="00504D48"/>
    <w:rsid w:val="00506112"/>
    <w:rsid w:val="005138C7"/>
    <w:rsid w:val="005172D8"/>
    <w:rsid w:val="00520E8B"/>
    <w:rsid w:val="005232EA"/>
    <w:rsid w:val="00542E21"/>
    <w:rsid w:val="00547DD8"/>
    <w:rsid w:val="005527C2"/>
    <w:rsid w:val="00562D3E"/>
    <w:rsid w:val="00564B43"/>
    <w:rsid w:val="0057098E"/>
    <w:rsid w:val="00573678"/>
    <w:rsid w:val="00574C66"/>
    <w:rsid w:val="00583434"/>
    <w:rsid w:val="00586344"/>
    <w:rsid w:val="0059287A"/>
    <w:rsid w:val="00592884"/>
    <w:rsid w:val="005B0040"/>
    <w:rsid w:val="005D08DC"/>
    <w:rsid w:val="005D7181"/>
    <w:rsid w:val="005D72A8"/>
    <w:rsid w:val="005F62C7"/>
    <w:rsid w:val="00601F4D"/>
    <w:rsid w:val="006129B6"/>
    <w:rsid w:val="00616A19"/>
    <w:rsid w:val="00617E3D"/>
    <w:rsid w:val="00621578"/>
    <w:rsid w:val="00632285"/>
    <w:rsid w:val="00634C8C"/>
    <w:rsid w:val="00644685"/>
    <w:rsid w:val="00653D93"/>
    <w:rsid w:val="006623D9"/>
    <w:rsid w:val="0066338C"/>
    <w:rsid w:val="00676EF5"/>
    <w:rsid w:val="00680559"/>
    <w:rsid w:val="00680CAE"/>
    <w:rsid w:val="00685D88"/>
    <w:rsid w:val="006966FC"/>
    <w:rsid w:val="006971A7"/>
    <w:rsid w:val="006B2D68"/>
    <w:rsid w:val="006B43F0"/>
    <w:rsid w:val="006C55A9"/>
    <w:rsid w:val="006C76FE"/>
    <w:rsid w:val="006E2B22"/>
    <w:rsid w:val="006E52E7"/>
    <w:rsid w:val="007001AC"/>
    <w:rsid w:val="00705750"/>
    <w:rsid w:val="0070605B"/>
    <w:rsid w:val="00706891"/>
    <w:rsid w:val="00722B28"/>
    <w:rsid w:val="0074749D"/>
    <w:rsid w:val="00753FDC"/>
    <w:rsid w:val="00764300"/>
    <w:rsid w:val="00771650"/>
    <w:rsid w:val="0077516F"/>
    <w:rsid w:val="0078016C"/>
    <w:rsid w:val="0078302B"/>
    <w:rsid w:val="00786C27"/>
    <w:rsid w:val="00790991"/>
    <w:rsid w:val="00795F84"/>
    <w:rsid w:val="007A21DC"/>
    <w:rsid w:val="007B01BD"/>
    <w:rsid w:val="007B472E"/>
    <w:rsid w:val="007B66C1"/>
    <w:rsid w:val="007C1DBB"/>
    <w:rsid w:val="007C6318"/>
    <w:rsid w:val="007D1C72"/>
    <w:rsid w:val="007D4F74"/>
    <w:rsid w:val="007D5D1C"/>
    <w:rsid w:val="007E4449"/>
    <w:rsid w:val="00805D7E"/>
    <w:rsid w:val="00816F89"/>
    <w:rsid w:val="008213CB"/>
    <w:rsid w:val="008221E3"/>
    <w:rsid w:val="008222BC"/>
    <w:rsid w:val="0083070A"/>
    <w:rsid w:val="00835B38"/>
    <w:rsid w:val="008360D9"/>
    <w:rsid w:val="00836751"/>
    <w:rsid w:val="008461FD"/>
    <w:rsid w:val="00853372"/>
    <w:rsid w:val="008555F1"/>
    <w:rsid w:val="00855FD0"/>
    <w:rsid w:val="0085629E"/>
    <w:rsid w:val="00860935"/>
    <w:rsid w:val="0086360E"/>
    <w:rsid w:val="008638FB"/>
    <w:rsid w:val="00865401"/>
    <w:rsid w:val="008753CF"/>
    <w:rsid w:val="00876D09"/>
    <w:rsid w:val="008805D9"/>
    <w:rsid w:val="00897FD1"/>
    <w:rsid w:val="008A46FE"/>
    <w:rsid w:val="008B117B"/>
    <w:rsid w:val="008B6FAD"/>
    <w:rsid w:val="008D2299"/>
    <w:rsid w:val="008D4B53"/>
    <w:rsid w:val="008D593F"/>
    <w:rsid w:val="008E5F2E"/>
    <w:rsid w:val="008F5ED6"/>
    <w:rsid w:val="009108C8"/>
    <w:rsid w:val="00922102"/>
    <w:rsid w:val="0093280F"/>
    <w:rsid w:val="009359A4"/>
    <w:rsid w:val="00947E49"/>
    <w:rsid w:val="0095660D"/>
    <w:rsid w:val="009567EC"/>
    <w:rsid w:val="0096104D"/>
    <w:rsid w:val="009726FB"/>
    <w:rsid w:val="00975565"/>
    <w:rsid w:val="00983C2E"/>
    <w:rsid w:val="00983DA3"/>
    <w:rsid w:val="00991B22"/>
    <w:rsid w:val="009922C0"/>
    <w:rsid w:val="00995A87"/>
    <w:rsid w:val="009A383D"/>
    <w:rsid w:val="009B54AD"/>
    <w:rsid w:val="009C0613"/>
    <w:rsid w:val="009D5C41"/>
    <w:rsid w:val="009E36B9"/>
    <w:rsid w:val="009F4BC4"/>
    <w:rsid w:val="00A16DA6"/>
    <w:rsid w:val="00A17C9E"/>
    <w:rsid w:val="00A23009"/>
    <w:rsid w:val="00A31440"/>
    <w:rsid w:val="00A33B84"/>
    <w:rsid w:val="00A37782"/>
    <w:rsid w:val="00A644C3"/>
    <w:rsid w:val="00A73909"/>
    <w:rsid w:val="00AA59AF"/>
    <w:rsid w:val="00AB33F9"/>
    <w:rsid w:val="00AB3404"/>
    <w:rsid w:val="00AB5178"/>
    <w:rsid w:val="00AC5967"/>
    <w:rsid w:val="00AC63D5"/>
    <w:rsid w:val="00AC76FA"/>
    <w:rsid w:val="00AD6A10"/>
    <w:rsid w:val="00AE077D"/>
    <w:rsid w:val="00AF7871"/>
    <w:rsid w:val="00B13BF7"/>
    <w:rsid w:val="00B14B24"/>
    <w:rsid w:val="00B2504D"/>
    <w:rsid w:val="00B2587D"/>
    <w:rsid w:val="00B3091F"/>
    <w:rsid w:val="00B31578"/>
    <w:rsid w:val="00B604D8"/>
    <w:rsid w:val="00B60DEF"/>
    <w:rsid w:val="00B6671A"/>
    <w:rsid w:val="00B84AA4"/>
    <w:rsid w:val="00B937A6"/>
    <w:rsid w:val="00B954D2"/>
    <w:rsid w:val="00B9725D"/>
    <w:rsid w:val="00BA2BA8"/>
    <w:rsid w:val="00BA4144"/>
    <w:rsid w:val="00BB7D6C"/>
    <w:rsid w:val="00BC170A"/>
    <w:rsid w:val="00BC3BC5"/>
    <w:rsid w:val="00BD76DC"/>
    <w:rsid w:val="00BF01C5"/>
    <w:rsid w:val="00BF23BE"/>
    <w:rsid w:val="00BF5102"/>
    <w:rsid w:val="00C00031"/>
    <w:rsid w:val="00C0497E"/>
    <w:rsid w:val="00C17A4B"/>
    <w:rsid w:val="00C20E68"/>
    <w:rsid w:val="00C372BE"/>
    <w:rsid w:val="00C43A1E"/>
    <w:rsid w:val="00C55B07"/>
    <w:rsid w:val="00C6074D"/>
    <w:rsid w:val="00C66277"/>
    <w:rsid w:val="00C71BD1"/>
    <w:rsid w:val="00C733C9"/>
    <w:rsid w:val="00C77648"/>
    <w:rsid w:val="00C82156"/>
    <w:rsid w:val="00C86FA2"/>
    <w:rsid w:val="00C913DE"/>
    <w:rsid w:val="00C958A7"/>
    <w:rsid w:val="00C95F5C"/>
    <w:rsid w:val="00CA2E46"/>
    <w:rsid w:val="00CA327A"/>
    <w:rsid w:val="00CA55ED"/>
    <w:rsid w:val="00CA5C1D"/>
    <w:rsid w:val="00CB0A08"/>
    <w:rsid w:val="00CB21CC"/>
    <w:rsid w:val="00CB4D31"/>
    <w:rsid w:val="00CC21AD"/>
    <w:rsid w:val="00CC5EEF"/>
    <w:rsid w:val="00CC7976"/>
    <w:rsid w:val="00CD5A4B"/>
    <w:rsid w:val="00CD77A9"/>
    <w:rsid w:val="00CE5395"/>
    <w:rsid w:val="00CE7B7B"/>
    <w:rsid w:val="00CF0BA8"/>
    <w:rsid w:val="00CF15BE"/>
    <w:rsid w:val="00D045B7"/>
    <w:rsid w:val="00D1434E"/>
    <w:rsid w:val="00D1676F"/>
    <w:rsid w:val="00D168D1"/>
    <w:rsid w:val="00D2310A"/>
    <w:rsid w:val="00D25CF5"/>
    <w:rsid w:val="00D3463E"/>
    <w:rsid w:val="00D34D58"/>
    <w:rsid w:val="00D40781"/>
    <w:rsid w:val="00D4468C"/>
    <w:rsid w:val="00D45201"/>
    <w:rsid w:val="00D459C3"/>
    <w:rsid w:val="00D5454A"/>
    <w:rsid w:val="00D54E7D"/>
    <w:rsid w:val="00D639CE"/>
    <w:rsid w:val="00D667B5"/>
    <w:rsid w:val="00D7165D"/>
    <w:rsid w:val="00D81E08"/>
    <w:rsid w:val="00D83D70"/>
    <w:rsid w:val="00D93817"/>
    <w:rsid w:val="00D95001"/>
    <w:rsid w:val="00DA7712"/>
    <w:rsid w:val="00DB4BEF"/>
    <w:rsid w:val="00DC4FBB"/>
    <w:rsid w:val="00DC79BC"/>
    <w:rsid w:val="00DD2E66"/>
    <w:rsid w:val="00DD58A1"/>
    <w:rsid w:val="00DE17D4"/>
    <w:rsid w:val="00DF2375"/>
    <w:rsid w:val="00DF3D1C"/>
    <w:rsid w:val="00DF3D84"/>
    <w:rsid w:val="00DF5101"/>
    <w:rsid w:val="00DF6939"/>
    <w:rsid w:val="00E12950"/>
    <w:rsid w:val="00E25B4D"/>
    <w:rsid w:val="00E26F35"/>
    <w:rsid w:val="00E31E25"/>
    <w:rsid w:val="00E34E18"/>
    <w:rsid w:val="00E369CB"/>
    <w:rsid w:val="00E42DA4"/>
    <w:rsid w:val="00E43B9C"/>
    <w:rsid w:val="00E53E2C"/>
    <w:rsid w:val="00E669B2"/>
    <w:rsid w:val="00EA1F28"/>
    <w:rsid w:val="00EA2790"/>
    <w:rsid w:val="00EA4D6E"/>
    <w:rsid w:val="00EA7828"/>
    <w:rsid w:val="00EB4E41"/>
    <w:rsid w:val="00EB4F1D"/>
    <w:rsid w:val="00EE201F"/>
    <w:rsid w:val="00EF3E82"/>
    <w:rsid w:val="00EF7BFD"/>
    <w:rsid w:val="00F01146"/>
    <w:rsid w:val="00F0767E"/>
    <w:rsid w:val="00F44CB0"/>
    <w:rsid w:val="00F55B6D"/>
    <w:rsid w:val="00F562D6"/>
    <w:rsid w:val="00F659DA"/>
    <w:rsid w:val="00F65B4D"/>
    <w:rsid w:val="00F67D24"/>
    <w:rsid w:val="00F739A2"/>
    <w:rsid w:val="00F7459B"/>
    <w:rsid w:val="00F912D4"/>
    <w:rsid w:val="00F916FE"/>
    <w:rsid w:val="00F92BED"/>
    <w:rsid w:val="00F9568E"/>
    <w:rsid w:val="00F96634"/>
    <w:rsid w:val="00F97499"/>
    <w:rsid w:val="00FA654E"/>
    <w:rsid w:val="00FA783D"/>
    <w:rsid w:val="00FB6692"/>
    <w:rsid w:val="00FC0F6E"/>
    <w:rsid w:val="00FC20B7"/>
    <w:rsid w:val="00FC5D7D"/>
    <w:rsid w:val="00FD5C89"/>
    <w:rsid w:val="00FF4BEF"/>
    <w:rsid w:val="00FF4E25"/>
    <w:rsid w:val="00FF5CBF"/>
    <w:rsid w:val="4BD53923"/>
    <w:rsid w:val="797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CUG</Company>
  <Pages>1</Pages>
  <Words>267</Words>
  <Characters>267</Characters>
  <Lines>3</Lines>
  <Paragraphs>1</Paragraphs>
  <TotalTime>159</TotalTime>
  <ScaleCrop>false</ScaleCrop>
  <LinksUpToDate>false</LinksUpToDate>
  <CharactersWithSpaces>409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2017-12-13T08:33:00Z</dcterms:created>
  <dc:creator>王一波</dc:creator>
  <cp:lastModifiedBy>Diana.</cp:lastModifiedBy>
  <cp:lastPrinted>2018-11-20T00:53:00Z</cp:lastPrinted>
  <dcterms:modified xsi:type="dcterms:W3CDTF">2025-12-25T06:16:35Z</dcterms:modified>
  <dc:title>中国地质大学（武汉）本科生课程考核缓考申请表</dc:title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eyJoZGlkIjoiYzgxNzI0NWU2NTJmMDA3YTk3ZmZiOGU2ZmRmYzUyMTgiLCJ1c2VySWQiOiIyNzg1MzA3MjgifQ==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7996EA6C0C9146CEAABDA14E65205BF2_12</vt:lpwstr>
  </property>
</Properties>
</file>