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255FE" w14:textId="77777777" w:rsidR="00F548CC" w:rsidRPr="005D2E2D" w:rsidRDefault="00F548CC" w:rsidP="005D2E2D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Arial"/>
          <w:color w:val="606060"/>
          <w:sz w:val="44"/>
          <w:szCs w:val="44"/>
        </w:rPr>
      </w:pPr>
      <w:r w:rsidRPr="005D2E2D">
        <w:rPr>
          <w:rFonts w:ascii="方正小标宋简体" w:eastAsia="方正小标宋简体" w:hAnsi="方正小标宋简体" w:cs="Arial"/>
          <w:bCs/>
          <w:color w:val="606060"/>
          <w:kern w:val="0"/>
          <w:sz w:val="44"/>
          <w:szCs w:val="44"/>
        </w:rPr>
        <w:t>违纪处分</w:t>
      </w:r>
      <w:r w:rsidRPr="005D2E2D">
        <w:rPr>
          <w:rFonts w:ascii="方正小标宋简体" w:eastAsia="方正小标宋简体" w:hAnsi="方正小标宋简体" w:cs="Arial" w:hint="eastAsia"/>
          <w:bCs/>
          <w:color w:val="606060"/>
          <w:kern w:val="0"/>
          <w:sz w:val="44"/>
          <w:szCs w:val="44"/>
        </w:rPr>
        <w:t>工作流程图</w:t>
      </w:r>
    </w:p>
    <w:p w14:paraId="3999B9E1" w14:textId="42B91BDD" w:rsidR="00F548CC" w:rsidRPr="005D2E2D" w:rsidRDefault="00F548CC" w:rsidP="005D2E2D">
      <w:pPr>
        <w:jc w:val="center"/>
        <w:rPr>
          <w:rFonts w:ascii="仿宋" w:eastAsia="仿宋" w:hAnsi="仿宋"/>
          <w:w w:val="90"/>
          <w:sz w:val="28"/>
          <w:szCs w:val="28"/>
        </w:rPr>
      </w:pPr>
      <w:r w:rsidRPr="005D2E2D">
        <w:rPr>
          <w:rFonts w:ascii="仿宋" w:eastAsia="仿宋" w:hAnsi="仿宋" w:hint="eastAsia"/>
          <w:w w:val="90"/>
          <w:sz w:val="28"/>
          <w:szCs w:val="28"/>
        </w:rPr>
        <w:t>（</w:t>
      </w:r>
      <w:r w:rsidRPr="005D2E2D">
        <w:rPr>
          <w:rFonts w:ascii="仿宋" w:eastAsia="仿宋" w:hAnsi="仿宋" w:hint="eastAsia"/>
          <w:w w:val="90"/>
          <w:sz w:val="24"/>
          <w:szCs w:val="24"/>
        </w:rPr>
        <w:t>学生部，</w:t>
      </w:r>
      <w:r w:rsidR="00785DA1">
        <w:rPr>
          <w:rFonts w:ascii="仿宋" w:eastAsia="仿宋" w:hAnsi="仿宋" w:hint="eastAsia"/>
          <w:w w:val="90"/>
          <w:sz w:val="24"/>
          <w:szCs w:val="24"/>
        </w:rPr>
        <w:t>0533-</w:t>
      </w:r>
      <w:r w:rsidRPr="005D2E2D">
        <w:rPr>
          <w:rFonts w:ascii="仿宋" w:eastAsia="仿宋" w:hAnsi="仿宋" w:hint="eastAsia"/>
          <w:w w:val="90"/>
          <w:sz w:val="24"/>
          <w:szCs w:val="24"/>
        </w:rPr>
        <w:t>2313607/2313605，办公楼</w:t>
      </w:r>
      <w:r w:rsidR="00F6257F">
        <w:rPr>
          <w:rFonts w:ascii="仿宋" w:eastAsia="仿宋" w:hAnsi="仿宋" w:hint="eastAsia"/>
          <w:w w:val="90"/>
          <w:sz w:val="24"/>
          <w:szCs w:val="24"/>
        </w:rPr>
        <w:t>311</w:t>
      </w:r>
      <w:r w:rsidRPr="005D2E2D">
        <w:rPr>
          <w:rFonts w:ascii="仿宋" w:eastAsia="仿宋" w:hAnsi="仿宋" w:hint="eastAsia"/>
          <w:w w:val="90"/>
          <w:sz w:val="24"/>
          <w:szCs w:val="24"/>
        </w:rPr>
        <w:t>室</w:t>
      </w:r>
      <w:r w:rsidRPr="005D2E2D">
        <w:rPr>
          <w:rFonts w:ascii="仿宋" w:eastAsia="仿宋" w:hAnsi="仿宋" w:hint="eastAsia"/>
          <w:w w:val="90"/>
          <w:sz w:val="28"/>
          <w:szCs w:val="28"/>
        </w:rPr>
        <w:t>）</w:t>
      </w:r>
    </w:p>
    <w:p w14:paraId="597CC6F3" w14:textId="37B8EF19" w:rsidR="00F548CC" w:rsidRDefault="00554A39" w:rsidP="001252EC">
      <w:pPr>
        <w:rPr>
          <w:rFonts w:asciiTheme="majorEastAsia" w:eastAsiaTheme="majorEastAsia" w:hAnsiTheme="majorEastAsia"/>
          <w:w w:val="90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022784" behindDoc="0" locked="0" layoutInCell="1" allowOverlap="1" wp14:anchorId="4CB95B23" wp14:editId="2E2E3C1B">
                <wp:simplePos x="0" y="0"/>
                <wp:positionH relativeFrom="column">
                  <wp:posOffset>197485</wp:posOffset>
                </wp:positionH>
                <wp:positionV relativeFrom="paragraph">
                  <wp:posOffset>276860</wp:posOffset>
                </wp:positionV>
                <wp:extent cx="5772150" cy="7067550"/>
                <wp:effectExtent l="0" t="76200" r="19050" b="1905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0" cy="7067550"/>
                          <a:chOff x="0" y="0"/>
                          <a:chExt cx="5772150" cy="7067550"/>
                        </a:xfrm>
                      </wpg:grpSpPr>
                      <wps:wsp>
                        <wps:cNvPr id="128" name="箭头: 下 150"/>
                        <wps:cNvSpPr/>
                        <wps:spPr>
                          <a:xfrm>
                            <a:off x="2867025" y="400050"/>
                            <a:ext cx="200025" cy="114300"/>
                          </a:xfrm>
                          <a:prstGeom prst="downArrow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cmpd="dbl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流程图: 可选过程 261"/>
                        <wps:cNvSpPr/>
                        <wps:spPr>
                          <a:xfrm>
                            <a:off x="609600" y="1562100"/>
                            <a:ext cx="4686300" cy="971550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/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389C8E" w14:textId="57464DD9" w:rsidR="00E65AF7" w:rsidRPr="00B05CBB" w:rsidRDefault="00E65AF7" w:rsidP="00F548CC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B05CBB">
                                <w:rPr>
                                  <w:rFonts w:ascii="仿宋" w:eastAsia="仿宋" w:hAnsi="仿宋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学生违纪事件应由</w:t>
                              </w:r>
                              <w:r w:rsidR="00554A39">
                                <w:rPr>
                                  <w:rFonts w:ascii="仿宋" w:eastAsia="仿宋" w:hAnsi="仿宋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所属学院、</w:t>
                              </w:r>
                              <w:r w:rsidR="00523548">
                                <w:rPr>
                                  <w:rFonts w:ascii="仿宋" w:eastAsia="仿宋" w:hAnsi="仿宋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教学点</w:t>
                              </w:r>
                              <w:r w:rsidRPr="00B05CBB">
                                <w:rPr>
                                  <w:rFonts w:ascii="仿宋" w:eastAsia="仿宋" w:hAnsi="仿宋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负责查清事实，并提出处理意见，报继续教育学院处理；跨</w:t>
                              </w:r>
                              <w:r w:rsidR="00554A39">
                                <w:rPr>
                                  <w:rFonts w:ascii="仿宋" w:eastAsia="仿宋" w:hAnsi="仿宋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学院、</w:t>
                              </w:r>
                              <w:r w:rsidR="00523548">
                                <w:rPr>
                                  <w:rFonts w:ascii="仿宋" w:eastAsia="仿宋" w:hAnsi="仿宋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教学点</w:t>
                              </w:r>
                              <w:r w:rsidRPr="00B05CBB">
                                <w:rPr>
                                  <w:rFonts w:ascii="仿宋" w:eastAsia="仿宋" w:hAnsi="仿宋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的违纪事件，由继续教育学院牵头，与有关</w:t>
                              </w:r>
                              <w:r w:rsidR="00554A39">
                                <w:rPr>
                                  <w:rFonts w:ascii="仿宋" w:eastAsia="仿宋" w:hAnsi="仿宋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学院、</w:t>
                              </w:r>
                              <w:r w:rsidR="00523548">
                                <w:rPr>
                                  <w:rFonts w:ascii="仿宋" w:eastAsia="仿宋" w:hAnsi="仿宋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教学点</w:t>
                              </w:r>
                              <w:r w:rsidRPr="00B05CBB">
                                <w:rPr>
                                  <w:rFonts w:ascii="仿宋" w:eastAsia="仿宋" w:hAnsi="仿宋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联合调查，提出处理意见，由继续教育学院按照规定分别处理；与全日制学生有关的违纪事件，由继续教育学院与学生工作部（处）共同调查，分别进行处理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流程图: 可选过程 198"/>
                        <wps:cNvSpPr/>
                        <wps:spPr>
                          <a:xfrm>
                            <a:off x="609600" y="2781300"/>
                            <a:ext cx="4686300" cy="790575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/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17FC59" w14:textId="6B7AF54E" w:rsidR="00E65AF7" w:rsidRPr="00B05CBB" w:rsidRDefault="00E65AF7" w:rsidP="00F548CC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B05CBB">
                                <w:rPr>
                                  <w:rFonts w:ascii="仿宋" w:eastAsia="仿宋" w:hAnsi="仿宋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给予警告或严重警告处分，可由</w:t>
                              </w:r>
                              <w:r w:rsidR="00554A39">
                                <w:rPr>
                                  <w:rFonts w:ascii="仿宋" w:eastAsia="仿宋" w:hAnsi="仿宋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所属学院、</w:t>
                              </w:r>
                              <w:r w:rsidR="00523548">
                                <w:rPr>
                                  <w:rFonts w:ascii="仿宋" w:eastAsia="仿宋" w:hAnsi="仿宋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教学点</w:t>
                              </w:r>
                              <w:r w:rsidRPr="00B05CBB">
                                <w:rPr>
                                  <w:rFonts w:ascii="仿宋" w:eastAsia="仿宋" w:hAnsi="仿宋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决定，报继续教育学院备案；给予记过处分应由继续教育学院审批；给予留校查看处分由分管校长审批；给予勒令退学或开除学籍处分，由学校校长办公会</w:t>
                              </w:r>
                              <w:r w:rsidR="002014C1">
                                <w:rPr>
                                  <w:rFonts w:ascii="仿宋" w:eastAsia="仿宋" w:hAnsi="仿宋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议</w:t>
                              </w:r>
                              <w:r w:rsidRPr="00B05CBB">
                                <w:rPr>
                                  <w:rFonts w:ascii="仿宋" w:eastAsia="仿宋" w:hAnsi="仿宋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研究审批，报省</w:t>
                              </w:r>
                              <w:r w:rsidR="007D517D">
                                <w:rPr>
                                  <w:rFonts w:ascii="仿宋" w:eastAsia="仿宋" w:hAnsi="仿宋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级相关部门</w:t>
                              </w:r>
                              <w:r w:rsidRPr="00B05CBB">
                                <w:rPr>
                                  <w:rFonts w:ascii="仿宋" w:eastAsia="仿宋" w:hAnsi="仿宋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备案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流程图: 可选过程 136"/>
                        <wps:cNvSpPr/>
                        <wps:spPr>
                          <a:xfrm>
                            <a:off x="609600" y="3819525"/>
                            <a:ext cx="4686300" cy="971550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/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20BDA4" w14:textId="06F957CB" w:rsidR="00E65AF7" w:rsidRPr="00B05CBB" w:rsidRDefault="00E65AF7" w:rsidP="00F548CC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B05CBB">
                                <w:rPr>
                                  <w:rFonts w:ascii="仿宋" w:eastAsia="仿宋" w:hAnsi="仿宋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处分决定下达之前，由学生所属</w:t>
                              </w:r>
                              <w:r w:rsidR="00554A39">
                                <w:rPr>
                                  <w:rFonts w:ascii="仿宋" w:eastAsia="仿宋" w:hAnsi="仿宋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学院、</w:t>
                              </w:r>
                              <w:r w:rsidR="00523548">
                                <w:rPr>
                                  <w:rFonts w:ascii="仿宋" w:eastAsia="仿宋" w:hAnsi="仿宋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教学点</w:t>
                              </w:r>
                              <w:r w:rsidRPr="00B05CBB">
                                <w:rPr>
                                  <w:rFonts w:ascii="仿宋" w:eastAsia="仿宋" w:hAnsi="仿宋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将处分意见书面通知被处分的学生。被处分的学生如有异议，可以在接到通知7日内，以书面形式提出申诉，逾期不予受理。学校接到申诉后，7日内复查并做出结论。下达处分决定时，应由受处分人签收，拒绝签收者，送达人应书面说明情况，并有第三者证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流程图: 可选过程 116"/>
                        <wps:cNvSpPr/>
                        <wps:spPr>
                          <a:xfrm>
                            <a:off x="2000250" y="0"/>
                            <a:ext cx="1857375" cy="381000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/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B60D16" w14:textId="77777777" w:rsidR="00E65AF7" w:rsidRPr="005D2E2D" w:rsidRDefault="00E65AF7" w:rsidP="00F548CC">
                              <w:pPr>
                                <w:jc w:val="center"/>
                                <w:rPr>
                                  <w:rFonts w:ascii="仿宋" w:eastAsia="仿宋" w:hAnsi="仿宋" w:cs="宋体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D2E2D">
                                <w:rPr>
                                  <w:rFonts w:ascii="仿宋" w:eastAsia="仿宋" w:hAnsi="仿宋" w:cs="宋体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学生</w:t>
                              </w:r>
                              <w:r w:rsidRPr="005D2E2D">
                                <w:rPr>
                                  <w:rFonts w:ascii="仿宋" w:eastAsia="仿宋" w:hAnsi="仿宋" w:cs="宋体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违纪处分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直接连接符 332"/>
                        <wps:cNvCnPr/>
                        <wps:spPr>
                          <a:xfrm>
                            <a:off x="438150" y="523875"/>
                            <a:ext cx="4914900" cy="0"/>
                          </a:xfrm>
                          <a:prstGeom prst="line">
                            <a:avLst/>
                          </a:prstGeom>
                          <a:ln w="1524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4" name="直接箭头连接符 344"/>
                        <wps:cNvCnPr/>
                        <wps:spPr>
                          <a:xfrm>
                            <a:off x="438150" y="514350"/>
                            <a:ext cx="0" cy="199390"/>
                          </a:xfrm>
                          <a:prstGeom prst="straightConnector1">
                            <a:avLst/>
                          </a:prstGeom>
                          <a:ln w="1524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2" name="直接箭头连接符 342"/>
                        <wps:cNvCnPr/>
                        <wps:spPr>
                          <a:xfrm>
                            <a:off x="1438275" y="523875"/>
                            <a:ext cx="0" cy="199390"/>
                          </a:xfrm>
                          <a:prstGeom prst="straightConnector1">
                            <a:avLst/>
                          </a:prstGeom>
                          <a:ln w="1524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1" name="直接箭头连接符 341"/>
                        <wps:cNvCnPr/>
                        <wps:spPr>
                          <a:xfrm>
                            <a:off x="2381250" y="514350"/>
                            <a:ext cx="0" cy="199390"/>
                          </a:xfrm>
                          <a:prstGeom prst="straightConnector1">
                            <a:avLst/>
                          </a:prstGeom>
                          <a:ln w="1524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8" name="直接箭头连接符 338"/>
                        <wps:cNvCnPr/>
                        <wps:spPr>
                          <a:xfrm>
                            <a:off x="3362325" y="523875"/>
                            <a:ext cx="0" cy="199390"/>
                          </a:xfrm>
                          <a:prstGeom prst="straightConnector1">
                            <a:avLst/>
                          </a:prstGeom>
                          <a:ln w="1524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6" name="直接箭头连接符 336"/>
                        <wps:cNvCnPr/>
                        <wps:spPr>
                          <a:xfrm>
                            <a:off x="4305300" y="523875"/>
                            <a:ext cx="0" cy="199390"/>
                          </a:xfrm>
                          <a:prstGeom prst="straightConnector1">
                            <a:avLst/>
                          </a:prstGeom>
                          <a:ln w="1524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4" name="直接箭头连接符 334"/>
                        <wps:cNvCnPr/>
                        <wps:spPr>
                          <a:xfrm>
                            <a:off x="5353050" y="514350"/>
                            <a:ext cx="0" cy="199390"/>
                          </a:xfrm>
                          <a:prstGeom prst="straightConnector1">
                            <a:avLst/>
                          </a:prstGeom>
                          <a:ln w="1524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3" name="流程图: 可选过程 343"/>
                        <wps:cNvSpPr/>
                        <wps:spPr>
                          <a:xfrm>
                            <a:off x="0" y="704850"/>
                            <a:ext cx="876300" cy="391160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E8675D" w14:textId="77777777" w:rsidR="00E65AF7" w:rsidRPr="005D2E2D" w:rsidRDefault="00E65AF7" w:rsidP="00F548CC">
                              <w:pPr>
                                <w:jc w:val="center"/>
                                <w:rPr>
                                  <w:rFonts w:ascii="仿宋" w:eastAsia="仿宋" w:hAnsi="仿宋"/>
                                  <w:b/>
                                </w:rPr>
                              </w:pPr>
                              <w:r w:rsidRPr="005D2E2D">
                                <w:rPr>
                                  <w:rFonts w:ascii="仿宋" w:eastAsia="仿宋" w:hAnsi="仿宋" w:hint="eastAsia"/>
                                  <w:b/>
                                  <w:sz w:val="24"/>
                                  <w:szCs w:val="24"/>
                                </w:rPr>
                                <w:t>警告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流程图: 可选过程 339"/>
                        <wps:cNvSpPr/>
                        <wps:spPr>
                          <a:xfrm>
                            <a:off x="981075" y="704850"/>
                            <a:ext cx="876300" cy="391160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B89CE8" w14:textId="77777777" w:rsidR="00E65AF7" w:rsidRPr="005D2E2D" w:rsidRDefault="00E65AF7" w:rsidP="00F548CC">
                              <w:pPr>
                                <w:jc w:val="center"/>
                                <w:rPr>
                                  <w:rFonts w:ascii="仿宋" w:eastAsia="仿宋" w:hAnsi="仿宋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5D2E2D">
                                <w:rPr>
                                  <w:rFonts w:ascii="仿宋" w:eastAsia="仿宋" w:hAnsi="仿宋" w:hint="eastAsia"/>
                                  <w:b/>
                                  <w:sz w:val="24"/>
                                  <w:szCs w:val="24"/>
                                </w:rPr>
                                <w:t>严重警告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流程图: 可选过程 340"/>
                        <wps:cNvSpPr/>
                        <wps:spPr>
                          <a:xfrm>
                            <a:off x="1952625" y="704850"/>
                            <a:ext cx="876300" cy="391160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682F38" w14:textId="77777777" w:rsidR="00E65AF7" w:rsidRPr="005D2E2D" w:rsidRDefault="00E65AF7" w:rsidP="00F548CC">
                              <w:pPr>
                                <w:jc w:val="center"/>
                                <w:rPr>
                                  <w:rFonts w:ascii="仿宋" w:eastAsia="仿宋" w:hAnsi="仿宋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5D2E2D">
                                <w:rPr>
                                  <w:rFonts w:ascii="仿宋" w:eastAsia="仿宋" w:hAnsi="仿宋" w:hint="eastAsia"/>
                                  <w:b/>
                                  <w:sz w:val="24"/>
                                  <w:szCs w:val="24"/>
                                </w:rPr>
                                <w:t>记过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流程图: 可选过程 337"/>
                        <wps:cNvSpPr/>
                        <wps:spPr>
                          <a:xfrm>
                            <a:off x="2924175" y="704850"/>
                            <a:ext cx="876300" cy="391160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C312E5" w14:textId="77777777" w:rsidR="00E65AF7" w:rsidRPr="005D2E2D" w:rsidRDefault="00E65AF7" w:rsidP="00F548CC">
                              <w:pPr>
                                <w:jc w:val="center"/>
                                <w:rPr>
                                  <w:rFonts w:ascii="仿宋" w:eastAsia="仿宋" w:hAnsi="仿宋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5D2E2D">
                                <w:rPr>
                                  <w:rFonts w:ascii="仿宋" w:eastAsia="仿宋" w:hAnsi="仿宋" w:hint="eastAsia"/>
                                  <w:b/>
                                  <w:sz w:val="24"/>
                                  <w:szCs w:val="24"/>
                                </w:rPr>
                                <w:t>留校察看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流程图: 可选过程 335"/>
                        <wps:cNvSpPr/>
                        <wps:spPr>
                          <a:xfrm>
                            <a:off x="3905250" y="704850"/>
                            <a:ext cx="876300" cy="391160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0E3990" w14:textId="77777777" w:rsidR="00E65AF7" w:rsidRPr="005D2E2D" w:rsidRDefault="00E65AF7" w:rsidP="00F548CC">
                              <w:pPr>
                                <w:jc w:val="center"/>
                                <w:rPr>
                                  <w:rFonts w:ascii="仿宋" w:eastAsia="仿宋" w:hAnsi="仿宋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5D2E2D">
                                <w:rPr>
                                  <w:rFonts w:ascii="仿宋" w:eastAsia="仿宋" w:hAnsi="仿宋" w:hint="eastAsia"/>
                                  <w:b/>
                                  <w:sz w:val="24"/>
                                  <w:szCs w:val="24"/>
                                </w:rPr>
                                <w:t>勒令退学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流程图: 可选过程 319"/>
                        <wps:cNvSpPr/>
                        <wps:spPr>
                          <a:xfrm>
                            <a:off x="4895850" y="695325"/>
                            <a:ext cx="876300" cy="391160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DAAC3C" w14:textId="77777777" w:rsidR="00E65AF7" w:rsidRPr="005D2E2D" w:rsidRDefault="00E65AF7" w:rsidP="00F548CC">
                              <w:pPr>
                                <w:jc w:val="center"/>
                                <w:rPr>
                                  <w:rFonts w:ascii="仿宋" w:eastAsia="仿宋" w:hAnsi="仿宋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5D2E2D">
                                <w:rPr>
                                  <w:rFonts w:ascii="仿宋" w:eastAsia="仿宋" w:hAnsi="仿宋" w:hint="eastAsia"/>
                                  <w:b/>
                                  <w:sz w:val="24"/>
                                  <w:szCs w:val="24"/>
                                </w:rPr>
                                <w:t>开除学籍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直接连接符 328"/>
                        <wps:cNvCnPr/>
                        <wps:spPr>
                          <a:xfrm>
                            <a:off x="438150" y="1323975"/>
                            <a:ext cx="4914900" cy="0"/>
                          </a:xfrm>
                          <a:prstGeom prst="line">
                            <a:avLst/>
                          </a:prstGeom>
                          <a:ln w="1524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8" name="直接连接符 318"/>
                        <wps:cNvCnPr/>
                        <wps:spPr>
                          <a:xfrm>
                            <a:off x="438150" y="1095375"/>
                            <a:ext cx="0" cy="227965"/>
                          </a:xfrm>
                          <a:prstGeom prst="line">
                            <a:avLst/>
                          </a:prstGeom>
                          <a:ln w="1524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7" name="直接连接符 287"/>
                        <wps:cNvCnPr/>
                        <wps:spPr>
                          <a:xfrm>
                            <a:off x="1438275" y="1085850"/>
                            <a:ext cx="0" cy="227965"/>
                          </a:xfrm>
                          <a:prstGeom prst="line">
                            <a:avLst/>
                          </a:prstGeom>
                          <a:ln w="1524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2" name="直接连接符 292"/>
                        <wps:cNvCnPr/>
                        <wps:spPr>
                          <a:xfrm>
                            <a:off x="2381250" y="1095375"/>
                            <a:ext cx="0" cy="227965"/>
                          </a:xfrm>
                          <a:prstGeom prst="line">
                            <a:avLst/>
                          </a:prstGeom>
                          <a:ln w="1524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6" name="直接连接符 306"/>
                        <wps:cNvCnPr/>
                        <wps:spPr>
                          <a:xfrm>
                            <a:off x="3362325" y="1085850"/>
                            <a:ext cx="0" cy="227965"/>
                          </a:xfrm>
                          <a:prstGeom prst="line">
                            <a:avLst/>
                          </a:prstGeom>
                          <a:ln w="1524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4" name="直接连接符 314"/>
                        <wps:cNvCnPr/>
                        <wps:spPr>
                          <a:xfrm>
                            <a:off x="4314825" y="1095375"/>
                            <a:ext cx="0" cy="227965"/>
                          </a:xfrm>
                          <a:prstGeom prst="line">
                            <a:avLst/>
                          </a:prstGeom>
                          <a:ln w="1524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6" name="直接连接符 316"/>
                        <wps:cNvCnPr/>
                        <wps:spPr>
                          <a:xfrm>
                            <a:off x="5353050" y="1095375"/>
                            <a:ext cx="0" cy="227965"/>
                          </a:xfrm>
                          <a:prstGeom prst="line">
                            <a:avLst/>
                          </a:prstGeom>
                          <a:ln w="1524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5" name="箭头: 下 150"/>
                        <wps:cNvSpPr/>
                        <wps:spPr>
                          <a:xfrm>
                            <a:off x="2847975" y="1323975"/>
                            <a:ext cx="219075" cy="238125"/>
                          </a:xfrm>
                          <a:prstGeom prst="downArrow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cmpd="dbl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流程图: 过程 345"/>
                        <wps:cNvSpPr/>
                        <wps:spPr>
                          <a:xfrm>
                            <a:off x="0" y="5353050"/>
                            <a:ext cx="5772150" cy="1714500"/>
                          </a:xfrm>
                          <a:prstGeom prst="flowChartProcess">
                            <a:avLst/>
                          </a:prstGeom>
                          <a:noFill/>
                          <a:ln w="12700" cap="rnd" cmpd="dbl"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D22378" w14:textId="77777777" w:rsidR="00E65AF7" w:rsidRDefault="00E65AF7" w:rsidP="00F548CC">
                              <w:pPr>
                                <w:ind w:firstLineChars="200" w:firstLine="480"/>
                                <w:jc w:val="left"/>
                                <w:rPr>
                                  <w:rFonts w:ascii="仿宋" w:eastAsia="仿宋" w:hAnsi="仿宋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注：</w:t>
                              </w:r>
                            </w:p>
                            <w:p w14:paraId="75A76D69" w14:textId="77777777" w:rsidR="00E65AF7" w:rsidRDefault="00E65AF7" w:rsidP="00F548CC">
                              <w:pPr>
                                <w:ind w:firstLineChars="200" w:firstLine="480"/>
                                <w:jc w:val="left"/>
                                <w:rPr>
                                  <w:rFonts w:ascii="仿宋" w:eastAsia="仿宋" w:hAnsi="仿宋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[1]</w:t>
                              </w:r>
                              <w:r w:rsidRPr="006E6B81">
                                <w:rPr>
                                  <w:rFonts w:ascii="仿宋" w:eastAsia="仿宋" w:hAnsi="仿宋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受处分者本学年内不得享受各种奖励；</w:t>
                              </w:r>
                            </w:p>
                            <w:p w14:paraId="331D458A" w14:textId="2F9514FF" w:rsidR="00E65AF7" w:rsidRDefault="00E65AF7" w:rsidP="00F548CC">
                              <w:pPr>
                                <w:ind w:firstLineChars="200" w:firstLine="480"/>
                                <w:jc w:val="left"/>
                                <w:rPr>
                                  <w:rFonts w:ascii="仿宋" w:eastAsia="仿宋" w:hAnsi="仿宋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[2]</w:t>
                              </w:r>
                              <w:r w:rsidR="001D420A">
                                <w:rPr>
                                  <w:rFonts w:ascii="仿宋" w:eastAsia="仿宋" w:hAnsi="仿宋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受勒令退学或开除学籍处分者，所收学费不予退还；</w:t>
                              </w:r>
                            </w:p>
                            <w:p w14:paraId="05019B60" w14:textId="77777777" w:rsidR="00E65AF7" w:rsidRDefault="00E65AF7" w:rsidP="00F548CC">
                              <w:pPr>
                                <w:ind w:firstLineChars="200" w:firstLine="480"/>
                                <w:jc w:val="left"/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[3]</w:t>
                              </w:r>
                              <w:r w:rsidRPr="006E6B81">
                                <w:rPr>
                                  <w:rFonts w:ascii="仿宋" w:eastAsia="仿宋" w:hAnsi="仿宋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处分决定归入本人档案，并向全校公布，同时通知其工作单位。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箭头: 下 150"/>
                        <wps:cNvSpPr/>
                        <wps:spPr>
                          <a:xfrm>
                            <a:off x="2838450" y="2533650"/>
                            <a:ext cx="219075" cy="238125"/>
                          </a:xfrm>
                          <a:prstGeom prst="downArrow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cmpd="dbl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箭头: 下 150"/>
                        <wps:cNvSpPr/>
                        <wps:spPr>
                          <a:xfrm>
                            <a:off x="2838450" y="3571875"/>
                            <a:ext cx="219075" cy="238125"/>
                          </a:xfrm>
                          <a:prstGeom prst="downArrow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cmpd="dbl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26" style="position:absolute;left:0;text-align:left;margin-left:15.55pt;margin-top:21.8pt;width:454.5pt;height:556.5pt;z-index:252022784" coordsize="57721,70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箭头: 下 150" o:spid="_x0000_s1027" type="#_x0000_t67" style="position:absolute;left:28670;top:4000;width:2000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tkLcQA&#10;AADcAAAADwAAAGRycy9kb3ducmV2LnhtbESPT2vDMAzF74V9B6PBbquzDsLI6pYyKOuO/QOlN83W&#10;4myxHGKvSb99dSj0JvGe3vtpvhxDq87UpyaygZdpAYrYRtdwbeCwXz+/gUoZ2WEbmQxcKMFy8TCZ&#10;Y+XiwFs673KtJIRThQZ8zl2ldbKeAqZp7IhF+4l9wCxrX2vX4yDhodWzoih1wIalwWNHH57s3+4/&#10;GEjlaVPWx5Xt1kO0v5/f/uv1OBrz9Diu3kFlGvPdfLveOMGfCa08IxPo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bZC3EAAAA3AAAAA8AAAAAAAAAAAAAAAAAmAIAAGRycy9k&#10;b3ducmV2LnhtbFBLBQYAAAAABAAEAPUAAACJAwAAAAA=&#10;" adj="10800" fillcolor="#c6d9f1 [671]" strokecolor="#548dd4 [1951]" strokeweight="2pt">
                  <v:stroke linestyle="thinThin"/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流程图: 可选过程 261" o:spid="_x0000_s1028" type="#_x0000_t176" style="position:absolute;left:6096;top:15621;width:46863;height:9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A4hcYA&#10;AADcAAAADwAAAGRycy9kb3ducmV2LnhtbESP3WrCQBSE7wu+w3KE3kjdRFAkdRWxFX8uWtQ+wCF7&#10;mgSzZ9Pd1cS3dwWhl8PMfMPMFp2pxZWcrywrSIcJCOLc6ooLBT+n9dsUhA/IGmvLpOBGHhbz3ssM&#10;M21bPtD1GAoRIewzVFCG0GRS+rwkg35oG+Lo/VpnMETpCqkdthFuajlKkok0WHFcKLGhVUn5+Xgx&#10;Cr7rlR/vxqnffH2e1t3A7UP78afUa79bvoMI1IX/8LO91QpGkxQeZ+IR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A4hcYAAADcAAAADwAAAAAAAAAAAAAAAACYAgAAZHJz&#10;L2Rvd25yZXYueG1sUEsFBgAAAAAEAAQA9QAAAIsDAAAAAA==&#10;" fillcolor="white [3212]" strokecolor="#243f60 [1604]" strokeweight="1.2pt">
                  <v:shadow on="t" type="perspective" color="black" opacity="26214f" offset="0,0" matrix="66847f,,,66847f"/>
                  <v:textbox>
                    <w:txbxContent>
                      <w:p w14:paraId="0F389C8E" w14:textId="57464DD9" w:rsidR="00E65AF7" w:rsidRPr="00B05CBB" w:rsidRDefault="00E65AF7" w:rsidP="00F548CC">
                        <w:pPr>
                          <w:spacing w:line="240" w:lineRule="exact"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B05CBB">
                          <w:rPr>
                            <w:rFonts w:ascii="仿宋" w:eastAsia="仿宋" w:hAnsi="仿宋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学生违纪事件应由</w:t>
                        </w:r>
                        <w:r w:rsidR="00554A39">
                          <w:rPr>
                            <w:rFonts w:ascii="仿宋" w:eastAsia="仿宋" w:hAnsi="仿宋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所属学院、</w:t>
                        </w:r>
                        <w:r w:rsidR="00523548">
                          <w:rPr>
                            <w:rFonts w:ascii="仿宋" w:eastAsia="仿宋" w:hAnsi="仿宋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教学点</w:t>
                        </w:r>
                        <w:r w:rsidRPr="00B05CBB">
                          <w:rPr>
                            <w:rFonts w:ascii="仿宋" w:eastAsia="仿宋" w:hAnsi="仿宋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负责查清事实，并提出处理意见，报继续教育学院处理；跨</w:t>
                        </w:r>
                        <w:r w:rsidR="00554A39">
                          <w:rPr>
                            <w:rFonts w:ascii="仿宋" w:eastAsia="仿宋" w:hAnsi="仿宋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学院、</w:t>
                        </w:r>
                        <w:r w:rsidR="00523548">
                          <w:rPr>
                            <w:rFonts w:ascii="仿宋" w:eastAsia="仿宋" w:hAnsi="仿宋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教学点</w:t>
                        </w:r>
                        <w:r w:rsidRPr="00B05CBB">
                          <w:rPr>
                            <w:rFonts w:ascii="仿宋" w:eastAsia="仿宋" w:hAnsi="仿宋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的违纪事件，由继续教育学院牵头，与有关</w:t>
                        </w:r>
                        <w:r w:rsidR="00554A39">
                          <w:rPr>
                            <w:rFonts w:ascii="仿宋" w:eastAsia="仿宋" w:hAnsi="仿宋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学院、</w:t>
                        </w:r>
                        <w:r w:rsidR="00523548">
                          <w:rPr>
                            <w:rFonts w:ascii="仿宋" w:eastAsia="仿宋" w:hAnsi="仿宋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教学点</w:t>
                        </w:r>
                        <w:r w:rsidRPr="00B05CBB">
                          <w:rPr>
                            <w:rFonts w:ascii="仿宋" w:eastAsia="仿宋" w:hAnsi="仿宋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联合调查，提出处理意见，由继续教育学院按照规定分别处理；与全日制学生有关的违纪事件，由继续教育学院与学生工作部（处）共同调查，分别进行处理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v:shape id="流程图: 可选过程 198" o:spid="_x0000_s1029" type="#_x0000_t176" style="position:absolute;left:6096;top:27813;width:46863;height:7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qAQ8cA&#10;AADcAAAADwAAAGRycy9kb3ducmV2LnhtbESPQW/CMAyF75P4D5GRdplGyiSmrSMgBEMwDkyD/QCr&#10;8dqKxilJRsu/x4dJu9l6z+99ns5716gLhVh7NjAeZaCIC29rLg18H9ePL6BiQrbYeCYDV4ownw3u&#10;pphb3/EXXQ6pVBLCMUcDVUptrnUsKnIYR74lFu3HB4dJ1lBqG7CTcNfopyx71g5rloYKW1pWVJwO&#10;v87AZ7OMk4/JOG7278d1/xB2qVudjbkf9os3UIn69G/+u95awX8VWnlGJt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KgEPHAAAA3AAAAA8AAAAAAAAAAAAAAAAAmAIAAGRy&#10;cy9kb3ducmV2LnhtbFBLBQYAAAAABAAEAPUAAACMAwAAAAA=&#10;" fillcolor="white [3212]" strokecolor="#243f60 [1604]" strokeweight="1.2pt">
                  <v:shadow on="t" type="perspective" color="black" opacity="26214f" offset="0,0" matrix="66847f,,,66847f"/>
                  <v:textbox>
                    <w:txbxContent>
                      <w:p w14:paraId="0C17FC59" w14:textId="6B7AF54E" w:rsidR="00E65AF7" w:rsidRPr="00B05CBB" w:rsidRDefault="00E65AF7" w:rsidP="00F548CC">
                        <w:pPr>
                          <w:spacing w:line="240" w:lineRule="exact"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B05CBB">
                          <w:rPr>
                            <w:rFonts w:ascii="仿宋" w:eastAsia="仿宋" w:hAnsi="仿宋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给予警告或严重警告处分，可由</w:t>
                        </w:r>
                        <w:r w:rsidR="00554A39">
                          <w:rPr>
                            <w:rFonts w:ascii="仿宋" w:eastAsia="仿宋" w:hAnsi="仿宋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所属学院、</w:t>
                        </w:r>
                        <w:r w:rsidR="00523548">
                          <w:rPr>
                            <w:rFonts w:ascii="仿宋" w:eastAsia="仿宋" w:hAnsi="仿宋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教学点</w:t>
                        </w:r>
                        <w:r w:rsidRPr="00B05CBB">
                          <w:rPr>
                            <w:rFonts w:ascii="仿宋" w:eastAsia="仿宋" w:hAnsi="仿宋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决定，报继续教育学院备案；给予记过处分应由继续教育学院审批；给予留校查看处分由分管校长审批；给予勒令退学或开除学籍处分，由学校校长办公会</w:t>
                        </w:r>
                        <w:r w:rsidR="002014C1">
                          <w:rPr>
                            <w:rFonts w:ascii="仿宋" w:eastAsia="仿宋" w:hAnsi="仿宋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议</w:t>
                        </w:r>
                        <w:r w:rsidRPr="00B05CBB">
                          <w:rPr>
                            <w:rFonts w:ascii="仿宋" w:eastAsia="仿宋" w:hAnsi="仿宋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研究审批，报省</w:t>
                        </w:r>
                        <w:r w:rsidR="007D517D">
                          <w:rPr>
                            <w:rFonts w:ascii="仿宋" w:eastAsia="仿宋" w:hAnsi="仿宋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级相关部门</w:t>
                        </w:r>
                        <w:r w:rsidRPr="00B05CBB">
                          <w:rPr>
                            <w:rFonts w:ascii="仿宋" w:eastAsia="仿宋" w:hAnsi="仿宋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备案</w:t>
                        </w:r>
                      </w:p>
                    </w:txbxContent>
                  </v:textbox>
                </v:shape>
                <v:shape id="流程图: 可选过程 136" o:spid="_x0000_s1030" type="#_x0000_t176" style="position:absolute;left:6096;top:38195;width:46863;height:9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/ukMMA&#10;AADcAAAADwAAAGRycy9kb3ducmV2LnhtbERP22oCMRB9F/oPYYS+iGZtUWQ1StFKtQ+Klw8YNuPu&#10;4mayJqm7/n1TEPo2h3Od2aI1lbiT86VlBcNBAoI4s7rkXMH5tO5PQPiArLGyTAoe5GExf+nMMNW2&#10;4QPdjyEXMYR9igqKEOpUSp8VZNAPbE0cuYt1BkOELpfaYRPDTSXfkmQsDZYcGwqsaVlQdj3+GAX7&#10;aulH29HQf+0+T+u2575Ds7op9dptP6YgArXhX/x0b3Sc/z6Gv2fiB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X/ukMMAAADcAAAADwAAAAAAAAAAAAAAAACYAgAAZHJzL2Rv&#10;d25yZXYueG1sUEsFBgAAAAAEAAQA9QAAAIgDAAAAAA==&#10;" fillcolor="white [3212]" strokecolor="#243f60 [1604]" strokeweight="1.2pt">
                  <v:shadow on="t" type="perspective" color="black" opacity="26214f" offset="0,0" matrix="66847f,,,66847f"/>
                  <v:textbox>
                    <w:txbxContent>
                      <w:p w14:paraId="1D20BDA4" w14:textId="06F957CB" w:rsidR="00E65AF7" w:rsidRPr="00B05CBB" w:rsidRDefault="00E65AF7" w:rsidP="00F548CC">
                        <w:pPr>
                          <w:spacing w:line="240" w:lineRule="exact"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B05CBB">
                          <w:rPr>
                            <w:rFonts w:ascii="仿宋" w:eastAsia="仿宋" w:hAnsi="仿宋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处分决定下达之前，由学生所属</w:t>
                        </w:r>
                        <w:r w:rsidR="00554A39">
                          <w:rPr>
                            <w:rFonts w:ascii="仿宋" w:eastAsia="仿宋" w:hAnsi="仿宋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学院、</w:t>
                        </w:r>
                        <w:r w:rsidR="00523548">
                          <w:rPr>
                            <w:rFonts w:ascii="仿宋" w:eastAsia="仿宋" w:hAnsi="仿宋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教学点</w:t>
                        </w:r>
                        <w:r w:rsidRPr="00B05CBB">
                          <w:rPr>
                            <w:rFonts w:ascii="仿宋" w:eastAsia="仿宋" w:hAnsi="仿宋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将处分意见书面通知被处分的学生。被处分的学生如有异议，可以在接到通知7日内，以书面形式提出申诉，逾期不予受理。学校接到申诉后，7日内复查并做出结论。下达处分决定时，应由受处分人签收，拒绝签收者，送达人应书面说明情况，并有第三者证明</w:t>
                        </w:r>
                      </w:p>
                    </w:txbxContent>
                  </v:textbox>
                </v:shape>
                <v:shape id="流程图: 可选过程 116" o:spid="_x0000_s1031" type="#_x0000_t176" style="position:absolute;left:20002;width:18574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qy8MMA&#10;AADcAAAADwAAAGRycy9kb3ducmV2LnhtbERP22rCQBB9F/oPywi+lGYTQSkxq4hVenmwVP2AITsm&#10;wexs3N2a9O+7hYJvczjXKVaDacWNnG8sK8iSFARxaXXDlYLTcff0DMIHZI2tZVLwQx5Wy4dRgbm2&#10;PX/R7RAqEUPY56igDqHLpfRlTQZ9YjviyJ2tMxgidJXUDvsYblo5TdO5NNhwbKixo01N5eXwbRR8&#10;ths/e59l/nW/Pe6GR/cR+perUpPxsF6ACDSEu/jf/abj/GwO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qy8MMAAADcAAAADwAAAAAAAAAAAAAAAACYAgAAZHJzL2Rv&#10;d25yZXYueG1sUEsFBgAAAAAEAAQA9QAAAIgDAAAAAA==&#10;" fillcolor="white [3212]" strokecolor="#243f60 [1604]" strokeweight="1.2pt">
                  <v:shadow on="t" type="perspective" color="black" opacity="26214f" offset="0,0" matrix="66847f,,,66847f"/>
                  <v:textbox>
                    <w:txbxContent>
                      <w:p w14:paraId="02B60D16" w14:textId="77777777" w:rsidR="00E65AF7" w:rsidRPr="005D2E2D" w:rsidRDefault="00E65AF7" w:rsidP="00F548CC">
                        <w:pPr>
                          <w:jc w:val="center"/>
                          <w:rPr>
                            <w:rFonts w:ascii="仿宋" w:eastAsia="仿宋" w:hAnsi="仿宋" w:cs="宋体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5D2E2D">
                          <w:rPr>
                            <w:rFonts w:ascii="仿宋" w:eastAsia="仿宋" w:hAnsi="仿宋" w:cs="宋体"/>
                            <w:b/>
                            <w:color w:val="000000" w:themeColor="text1"/>
                            <w:sz w:val="24"/>
                            <w:szCs w:val="24"/>
                          </w:rPr>
                          <w:t>学生</w:t>
                        </w:r>
                        <w:r w:rsidRPr="005D2E2D">
                          <w:rPr>
                            <w:rFonts w:ascii="仿宋" w:eastAsia="仿宋" w:hAnsi="仿宋" w:cs="宋体" w:hint="eastAsia"/>
                            <w:b/>
                            <w:color w:val="000000" w:themeColor="text1"/>
                            <w:sz w:val="24"/>
                            <w:szCs w:val="24"/>
                          </w:rPr>
                          <w:t>违纪处分</w:t>
                        </w:r>
                      </w:p>
                    </w:txbxContent>
                  </v:textbox>
                </v:shape>
                <v:line id="直接连接符 332" o:spid="_x0000_s1032" style="position:absolute;visibility:visible;mso-wrap-style:square" from="4381,5238" to="53530,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qfn8UAAADcAAAADwAAAGRycy9kb3ducmV2LnhtbESPQWvCQBSE7wX/w/KEXopujDRIdBUR&#10;tBV6UYt4fGSf2WD2bciumv57VxB6HGbmG2a26GwtbtT6yrGC0TABQVw4XXGp4PewHkxA+ICssXZM&#10;Cv7Iw2Lee5thrt2dd3Tbh1JECPscFZgQmlxKXxiy6IeuIY7e2bUWQ5RtKXWL9wi3tUyTJJMWK44L&#10;BhtaGSou+6tV8LlNzfp0uG525vLxlZnsuEl/jkq997vlFESgLvyHX+1vrWA8TuF5Jh4BO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0qfn8UAAADcAAAADwAAAAAAAAAA&#10;AAAAAAChAgAAZHJzL2Rvd25yZXYueG1sUEsFBgAAAAAEAAQA+QAAAJMDAAAAAA==&#10;" strokecolor="#4579b8 [3044]" strokeweight="1.2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344" o:spid="_x0000_s1033" type="#_x0000_t32" style="position:absolute;left:4381;top:5143;width:0;height:19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GlQ8QAAADcAAAADwAAAGRycy9kb3ducmV2LnhtbESP3YrCMBSE7xd8h3AEb5Y1rYpI1yil&#10;IqtX4s8DHJpjW2xOShNt9+2NIHg5zMw3zHLdm1o8qHWVZQXxOAJBnFtdcaHgct7+LEA4j6yxtkwK&#10;/snBejX4WmKibcdHepx8IQKEXYIKSu+bREqXl2TQjW1DHLyrbQ36INtC6ha7ADe1nETRXBqsOCyU&#10;2FBWUn473Y2CfZZuDuk+vv31O91l17jb5N+pUqNhn/6C8NT7T/jd3mkF09kMXmfCEZCr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caVDxAAAANwAAAAPAAAAAAAAAAAA&#10;AAAAAKECAABkcnMvZG93bnJldi54bWxQSwUGAAAAAAQABAD5AAAAkgMAAAAA&#10;" strokecolor="#4579b8 [3044]" strokeweight="1.2pt">
                  <v:stroke endarrow="open"/>
                </v:shape>
                <v:shape id="直接箭头连接符 342" o:spid="_x0000_s1034" type="#_x0000_t32" style="position:absolute;left:14382;top:5238;width:0;height:19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SYrMQAAADcAAAADwAAAGRycy9kb3ducmV2LnhtbESP3YrCMBSE7xd8h3AEb5Y1rYpI1yil&#10;IqtX4s8DHJpjW2xOShNtffuNIHg5zMw3zHLdm1o8qHWVZQXxOAJBnFtdcaHgct7+LEA4j6yxtkwK&#10;nuRgvRp8LTHRtuMjPU6+EAHCLkEFpfdNIqXLSzLoxrYhDt7VtgZ9kG0hdYtdgJtaTqJoLg1WHBZK&#10;bCgrKb+d7kbBPks3h3Qf3/76ne6ya9xt8u9UqdGwT39BeOr9J/xu77SC6WwCrzPh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1JisxAAAANwAAAAPAAAAAAAAAAAA&#10;AAAAAKECAABkcnMvZG93bnJldi54bWxQSwUGAAAAAAQABAD5AAAAkgMAAAAA&#10;" strokecolor="#4579b8 [3044]" strokeweight="1.2pt">
                  <v:stroke endarrow="open"/>
                </v:shape>
                <v:shape id="直接箭头连接符 341" o:spid="_x0000_s1035" type="#_x0000_t32" style="position:absolute;left:23812;top:5143;width:0;height:19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YG28QAAADcAAAADwAAAGRycy9kb3ducmV2LnhtbESP0YrCMBRE34X9h3AFX0TT7opINUqp&#10;LKtPYvUDLs21LTY3pcna+vebBcHHYWbOMJvdYBrxoM7VlhXE8wgEcWF1zaWC6+V7tgLhPLLGxjIp&#10;eJKD3fZjtMFE257P9Mh9KQKEXYIKKu/bREpXVGTQzW1LHLyb7Qz6ILtS6g77ADeN/IyipTRYc1io&#10;sKWsouKe/xoFxyzdn9JjfP8ZDrrPbnG/L6apUpPxkK5BeBr8O/xqH7SCr0UM/2fCEZD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BgbbxAAAANwAAAAPAAAAAAAAAAAA&#10;AAAAAKECAABkcnMvZG93bnJldi54bWxQSwUGAAAAAAQABAD5AAAAkgMAAAAA&#10;" strokecolor="#4579b8 [3044]" strokeweight="1.2pt">
                  <v:stroke endarrow="open"/>
                </v:shape>
                <v:shape id="直接箭头连接符 338" o:spid="_x0000_s1036" type="#_x0000_t32" style="position:absolute;left:33623;top:5238;width:0;height:19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rcO8EAAADcAAAADwAAAGRycy9kb3ducmV2LnhtbERPzYrCMBC+C75DGGEvomkVZKmNUiqL&#10;ehLrPsDQjG1pMylN1nbffnNY8Pjx/afHyXTiRYNrLCuI1xEI4tLqhisF34+v1ScI55E1dpZJwS85&#10;OB7msxQTbUe+06vwlQgh7BJUUHvfJ1K6siaDbm174sA97WDQBzhUUg84hnDTyU0U7aTBhkNDjT3l&#10;NZVt8WMUXPPsdMuucXueLnrMn/F4KpeZUh+LKduD8DT5t/jffdEKttuwNpwJR0Ae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Otw7wQAAANwAAAAPAAAAAAAAAAAAAAAA&#10;AKECAABkcnMvZG93bnJldi54bWxQSwUGAAAAAAQABAD5AAAAjwMAAAAA&#10;" strokecolor="#4579b8 [3044]" strokeweight="1.2pt">
                  <v:stroke endarrow="open"/>
                </v:shape>
                <v:shape id="直接箭头连接符 336" o:spid="_x0000_s1037" type="#_x0000_t32" style="position:absolute;left:43053;top:5238;width:0;height:19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nt0sMAAADcAAAADwAAAGRycy9kb3ducmV2LnhtbESP3YrCMBSE74V9h3AW9kY0rYJINUqp&#10;iHol/jzAoTm2xeakNNF2394IgpfDzHzDLNe9qcWTWldZVhCPIxDEudUVFwqul+1oDsJ5ZI21ZVLw&#10;Tw7Wq5/BEhNtOz7R8+wLESDsElRQet8kUrq8JINubBvi4N1sa9AH2RZSt9gFuKnlJIpm0mDFYaHE&#10;hrKS8vv5YRQcsnRzTA/xfdfvdZfd4m6TD1Ol/n77dAHCU++/4U97rxVMpzN4nwlHQK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7p7dLDAAAA3AAAAA8AAAAAAAAAAAAA&#10;AAAAoQIAAGRycy9kb3ducmV2LnhtbFBLBQYAAAAABAAEAPkAAACRAwAAAAA=&#10;" strokecolor="#4579b8 [3044]" strokeweight="1.2pt">
                  <v:stroke endarrow="open"/>
                </v:shape>
                <v:shape id="直接箭头连接符 334" o:spid="_x0000_s1038" type="#_x0000_t32" style="position:absolute;left:53530;top:5143;width:0;height:19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fWPsUAAADcAAAADwAAAGRycy9kb3ducmV2LnhtbESPwWrDMBBE74X+g9hCLyWR3ZRSnCjB&#10;2JQkpxK3H7BYG9vEWhlLtZy/jwKFHoeZecNsdrPpxUSj6ywrSJcJCOLa6o4bBT/fn4sPEM4ja+wt&#10;k4IrOdhtHx82mGkb+ERT5RsRIewyVNB6P2RSurolg25pB+Lone1o0Ec5NlKPGCLc9PI1Sd6lwY7j&#10;QosDFS3Vl+rXKDgWefmVH9PLfj7oUJzTUNYvuVLPT3O+BuFp9v/hv/ZBK1it3uB+Jh4Bub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XfWPsUAAADcAAAADwAAAAAAAAAA&#10;AAAAAAChAgAAZHJzL2Rvd25yZXYueG1sUEsFBgAAAAAEAAQA+QAAAJMDAAAAAA==&#10;" strokecolor="#4579b8 [3044]" strokeweight="1.2pt">
                  <v:stroke endarrow="open"/>
                </v:shape>
                <v:shape id="流程图: 可选过程 343" o:spid="_x0000_s1039" type="#_x0000_t176" style="position:absolute;top:7048;width:8763;height:3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2ye8QA&#10;AADcAAAADwAAAGRycy9kb3ducmV2LnhtbESPzWoCMRSF9wXfIVyhu5pYpZXRKDJFartz6sbddXKd&#10;GZzcDEmqU5/eFApdHs7Px1msetuKC/nQONYwHikQxKUzDVca9l+bpxmIEJENto5Jww8FWC0HDwvM&#10;jLvyji5FrEQa4ZChhjrGLpMylDVZDCPXESfv5LzFmKSvpPF4TeO2lc9KvUiLDSdCjR3lNZXn4tsm&#10;yO1NHV7N53FTvOedMjb3H+dc68dhv56DiNTH//Bfe2s0TKYT+D2Tjo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tsnvEAAAA3AAAAA8AAAAAAAAAAAAAAAAAmAIAAGRycy9k&#10;b3ducmV2LnhtbFBLBQYAAAAABAAEAPUAAACJAwAAAAA=&#10;" fillcolor="#4f81bd [3204]" strokecolor="#243f60 [1604]" strokeweight="2pt">
                  <v:textbox>
                    <w:txbxContent>
                      <w:p w14:paraId="2FE8675D" w14:textId="77777777" w:rsidR="00E65AF7" w:rsidRPr="005D2E2D" w:rsidRDefault="00E65AF7" w:rsidP="00F548CC">
                        <w:pPr>
                          <w:jc w:val="center"/>
                          <w:rPr>
                            <w:rFonts w:ascii="仿宋" w:eastAsia="仿宋" w:hAnsi="仿宋"/>
                            <w:b/>
                          </w:rPr>
                        </w:pPr>
                        <w:r w:rsidRPr="005D2E2D">
                          <w:rPr>
                            <w:rFonts w:ascii="仿宋" w:eastAsia="仿宋" w:hAnsi="仿宋" w:hint="eastAsia"/>
                            <w:b/>
                            <w:sz w:val="24"/>
                            <w:szCs w:val="24"/>
                          </w:rPr>
                          <w:t>警告</w:t>
                        </w:r>
                      </w:p>
                    </w:txbxContent>
                  </v:textbox>
                </v:shape>
                <v:shape id="流程图: 可选过程 339" o:spid="_x0000_s1040" type="#_x0000_t176" style="position:absolute;left:9810;top:7048;width:8763;height:3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P27MQA&#10;AADcAAAADwAAAGRycy9kb3ducmV2LnhtbESPzWoCMRSF9wXfIVyhu5pYwdbRKDJFartz6sbddXKd&#10;GZzcDEmqU5/eFApdHs7Px1msetuKC/nQONYwHikQxKUzDVca9l+bp1cQISIbbB2Thh8KsFoOHhaY&#10;GXflHV2KWIk0wiFDDXWMXSZlKGuyGEauI07eyXmLMUlfSePxmsZtK5+VmkqLDSdCjR3lNZXn4tsm&#10;yO1NHV7M53FTvOedMjb3H+dc68dhv56DiNTH//Bfe2s0TCYz+D2Tjo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D9uzEAAAA3AAAAA8AAAAAAAAAAAAAAAAAmAIAAGRycy9k&#10;b3ducmV2LnhtbFBLBQYAAAAABAAEAPUAAACJAwAAAAA=&#10;" fillcolor="#4f81bd [3204]" strokecolor="#243f60 [1604]" strokeweight="2pt">
                  <v:textbox>
                    <w:txbxContent>
                      <w:p w14:paraId="2FB89CE8" w14:textId="77777777" w:rsidR="00E65AF7" w:rsidRPr="005D2E2D" w:rsidRDefault="00E65AF7" w:rsidP="00F548CC">
                        <w:pPr>
                          <w:jc w:val="center"/>
                          <w:rPr>
                            <w:rFonts w:ascii="仿宋" w:eastAsia="仿宋" w:hAnsi="仿宋"/>
                            <w:b/>
                            <w:sz w:val="24"/>
                            <w:szCs w:val="24"/>
                          </w:rPr>
                        </w:pPr>
                        <w:r w:rsidRPr="005D2E2D">
                          <w:rPr>
                            <w:rFonts w:ascii="仿宋" w:eastAsia="仿宋" w:hAnsi="仿宋" w:hint="eastAsia"/>
                            <w:b/>
                            <w:sz w:val="24"/>
                            <w:szCs w:val="24"/>
                          </w:rPr>
                          <w:t>严重警告</w:t>
                        </w:r>
                      </w:p>
                    </w:txbxContent>
                  </v:textbox>
                </v:shape>
                <v:shape id="流程图: 可选过程 340" o:spid="_x0000_s1041" type="#_x0000_t176" style="position:absolute;left:19526;top:7048;width:8763;height:3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8sDMIA&#10;AADcAAAADwAAAGRycy9kb3ducmV2LnhtbERPPU/DMBDdkfgP1iGxURuKAKV1KxRUUdgaWLpd42sS&#10;NT5Httum/HpuQGJ8et/z5eh7daKYusAW7icGFHEdXMeNhe+v1d0LqJSRHfaBycKFEiwX11dzLFw4&#10;84ZOVW6UhHAq0EKb81BoneqWPKZJGIiF24foMQuMjXYRzxLue/1gzJP22LE0tDhQ2VJ9qI5eSn7e&#10;zPbZfe5W1Xs5GOfL+HEorb29GV9noDKN+V/85147C9NHmS9n5Ajo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ywMwgAAANwAAAAPAAAAAAAAAAAAAAAAAJgCAABkcnMvZG93&#10;bnJldi54bWxQSwUGAAAAAAQABAD1AAAAhwMAAAAA&#10;" fillcolor="#4f81bd [3204]" strokecolor="#243f60 [1604]" strokeweight="2pt">
                  <v:textbox>
                    <w:txbxContent>
                      <w:p w14:paraId="58682F38" w14:textId="77777777" w:rsidR="00E65AF7" w:rsidRPr="005D2E2D" w:rsidRDefault="00E65AF7" w:rsidP="00F548CC">
                        <w:pPr>
                          <w:jc w:val="center"/>
                          <w:rPr>
                            <w:rFonts w:ascii="仿宋" w:eastAsia="仿宋" w:hAnsi="仿宋"/>
                            <w:b/>
                            <w:sz w:val="24"/>
                            <w:szCs w:val="24"/>
                          </w:rPr>
                        </w:pPr>
                        <w:r w:rsidRPr="005D2E2D">
                          <w:rPr>
                            <w:rFonts w:ascii="仿宋" w:eastAsia="仿宋" w:hAnsi="仿宋" w:hint="eastAsia"/>
                            <w:b/>
                            <w:sz w:val="24"/>
                            <w:szCs w:val="24"/>
                          </w:rPr>
                          <w:t>记过</w:t>
                        </w:r>
                      </w:p>
                    </w:txbxContent>
                  </v:textbox>
                </v:shape>
                <v:shape id="流程图: 可选过程 337" o:spid="_x0000_s1042" type="#_x0000_t176" style="position:absolute;left:29241;top:7048;width:8763;height:3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DHBcMA&#10;AADcAAAADwAAAGRycy9kb3ducmV2LnhtbESPzWoCMRSF9wXfIVyhu5qooGU0ShmRWneddtPddXI7&#10;Mzi5GZKoY5/eCAWXh/PzcZbr3rbiTD40jjWMRwoEcelMw5WG76/tyyuIEJENto5Jw5UCrFeDpyVm&#10;xl34k85FrEQa4ZChhjrGLpMylDVZDCPXESfv13mLMUlfSePxksZtKydKzaTFhhOhxo7ymspjcbIJ&#10;8rdRP3OzP2yL97xTxub+45hr/Tzs3xYgIvXxEf5v74yG6XQO9zPpCM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DHBcMAAADcAAAADwAAAAAAAAAAAAAAAACYAgAAZHJzL2Rv&#10;d25yZXYueG1sUEsFBgAAAAAEAAQA9QAAAIgDAAAAAA==&#10;" fillcolor="#4f81bd [3204]" strokecolor="#243f60 [1604]" strokeweight="2pt">
                  <v:textbox>
                    <w:txbxContent>
                      <w:p w14:paraId="2DC312E5" w14:textId="77777777" w:rsidR="00E65AF7" w:rsidRPr="005D2E2D" w:rsidRDefault="00E65AF7" w:rsidP="00F548CC">
                        <w:pPr>
                          <w:jc w:val="center"/>
                          <w:rPr>
                            <w:rFonts w:ascii="仿宋" w:eastAsia="仿宋" w:hAnsi="仿宋"/>
                            <w:b/>
                            <w:sz w:val="24"/>
                            <w:szCs w:val="24"/>
                          </w:rPr>
                        </w:pPr>
                        <w:r w:rsidRPr="005D2E2D">
                          <w:rPr>
                            <w:rFonts w:ascii="仿宋" w:eastAsia="仿宋" w:hAnsi="仿宋" w:hint="eastAsia"/>
                            <w:b/>
                            <w:sz w:val="24"/>
                            <w:szCs w:val="24"/>
                          </w:rPr>
                          <w:t>留校察看</w:t>
                        </w:r>
                      </w:p>
                    </w:txbxContent>
                  </v:textbox>
                </v:shape>
                <v:shape id="流程图: 可选过程 335" o:spid="_x0000_s1043" type="#_x0000_t176" style="position:absolute;left:39052;top:7048;width:8763;height:3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786cQA&#10;AADcAAAADwAAAGRycy9kb3ducmV2LnhtbESPzWoCMRSF9wXfIVyhu5pYsZXRKDJFartz6sbddXKd&#10;GZzcDEmqU5/eFApdHs7Px1msetuKC/nQONYwHikQxKUzDVca9l+bpxmIEJENto5Jww8FWC0HDwvM&#10;jLvyji5FrEQa4ZChhjrGLpMylDVZDCPXESfv5LzFmKSvpPF4TeO2lc9KvUiLDSdCjR3lNZXn4tsm&#10;yO1NHV7N53FTvOedMjb3H+dc68dhv56DiNTH//Bfe2s0TCZT+D2Tjo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O/OnEAAAA3AAAAA8AAAAAAAAAAAAAAAAAmAIAAGRycy9k&#10;b3ducmV2LnhtbFBLBQYAAAAABAAEAPUAAACJAwAAAAA=&#10;" fillcolor="#4f81bd [3204]" strokecolor="#243f60 [1604]" strokeweight="2pt">
                  <v:textbox>
                    <w:txbxContent>
                      <w:p w14:paraId="250E3990" w14:textId="77777777" w:rsidR="00E65AF7" w:rsidRPr="005D2E2D" w:rsidRDefault="00E65AF7" w:rsidP="00F548CC">
                        <w:pPr>
                          <w:jc w:val="center"/>
                          <w:rPr>
                            <w:rFonts w:ascii="仿宋" w:eastAsia="仿宋" w:hAnsi="仿宋"/>
                            <w:b/>
                            <w:sz w:val="24"/>
                            <w:szCs w:val="24"/>
                          </w:rPr>
                        </w:pPr>
                        <w:r w:rsidRPr="005D2E2D">
                          <w:rPr>
                            <w:rFonts w:ascii="仿宋" w:eastAsia="仿宋" w:hAnsi="仿宋" w:hint="eastAsia"/>
                            <w:b/>
                            <w:sz w:val="24"/>
                            <w:szCs w:val="24"/>
                          </w:rPr>
                          <w:t>勒令退学</w:t>
                        </w:r>
                      </w:p>
                    </w:txbxContent>
                  </v:textbox>
                </v:shape>
                <v:shape id="流程图: 可选过程 319" o:spid="_x0000_s1044" type="#_x0000_t176" style="position:absolute;left:48958;top:6953;width:8763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aqjMQA&#10;AADcAAAADwAAAGRycy9kb3ducmV2LnhtbESPzWoCMRSF9wXfIVyhO020YNupUWREqt057cbddXI7&#10;Mzi5GZKo0z59IwhdHs7Px5kve9uKC/nQONYwGSsQxKUzDVcavj43oxcQISIbbB2Thh8KsFwMHuaY&#10;GXflPV2KWIk0wiFDDXWMXSZlKGuyGMauI07et/MWY5K+ksbjNY3bVk6VmkmLDSdCjR3lNZWn4mwT&#10;5HetDs/m47gp3vNOGZv73SnX+nHYr95AROrjf/je3hoNT5NXuJ1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2qozEAAAA3AAAAA8AAAAAAAAAAAAAAAAAmAIAAGRycy9k&#10;b3ducmV2LnhtbFBLBQYAAAAABAAEAPUAAACJAwAAAAA=&#10;" fillcolor="#4f81bd [3204]" strokecolor="#243f60 [1604]" strokeweight="2pt">
                  <v:textbox>
                    <w:txbxContent>
                      <w:p w14:paraId="09DAAC3C" w14:textId="77777777" w:rsidR="00E65AF7" w:rsidRPr="005D2E2D" w:rsidRDefault="00E65AF7" w:rsidP="00F548CC">
                        <w:pPr>
                          <w:jc w:val="center"/>
                          <w:rPr>
                            <w:rFonts w:ascii="仿宋" w:eastAsia="仿宋" w:hAnsi="仿宋"/>
                            <w:b/>
                            <w:sz w:val="24"/>
                            <w:szCs w:val="24"/>
                          </w:rPr>
                        </w:pPr>
                        <w:r w:rsidRPr="005D2E2D">
                          <w:rPr>
                            <w:rFonts w:ascii="仿宋" w:eastAsia="仿宋" w:hAnsi="仿宋" w:hint="eastAsia"/>
                            <w:b/>
                            <w:sz w:val="24"/>
                            <w:szCs w:val="24"/>
                          </w:rPr>
                          <w:t>开除学籍</w:t>
                        </w:r>
                      </w:p>
                    </w:txbxContent>
                  </v:textbox>
                </v:shape>
                <v:line id="直接连接符 328" o:spid="_x0000_s1045" style="position:absolute;visibility:visible;mso-wrap-style:square" from="4381,13239" to="53530,13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3s+qMMAAADcAAAADwAAAGRycy9kb3ducmV2LnhtbERPz2vCMBS+D/wfwhN2GTNdx8roTIsI&#10;1Qm7qEN2fDRvTWnzUpqo9b83h8GOH9/vZTnZXlxo9K1jBS+LBARx7XTLjYLvY/X8DsIHZI29Y1Jw&#10;Iw9lMXtYYq7dlfd0OYRGxBD2OSowIQy5lL42ZNEv3EAcuV83WgwRjo3UI15juO1lmiSZtNhybDA4&#10;0NpQ3R3OVsHbLjXVz/G82ZvuaZuZ7LRJv05KPc6n1QeIQFP4F/+5P7WC1zSujWfiEZD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t7PqjDAAAA3AAAAA8AAAAAAAAAAAAA&#10;AAAAoQIAAGRycy9kb3ducmV2LnhtbFBLBQYAAAAABAAEAPkAAACRAwAAAAA=&#10;" strokecolor="#4579b8 [3044]" strokeweight="1.2pt"/>
                <v:line id="直接连接符 318" o:spid="_x0000_s1046" style="position:absolute;visibility:visible;mso-wrap-style:square" from="4381,10953" to="4381,13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f0FcIAAADcAAAADwAAAGRycy9kb3ducmV2LnhtbERPy4rCMBTdD/gP4QpuBk3tMEWqUURQ&#10;Z2A2PhCXl+baFJub0kStfz9ZCC4P5z1bdLYWd2p95VjBeJSAIC6crrhUcDyshxMQPiBrrB2Tgid5&#10;WMx7HzPMtXvwju77UIoYwj5HBSaEJpfSF4Ys+pFriCN3ca3FEGFbSt3iI4bbWqZJkkmLFccGgw2t&#10;DBXX/c0q+P5Nzfp8uG125vq5zUx22qR/J6UG/W45BRGoC2/xy/2jFXyN49p4Jh4BOf8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Rf0FcIAAADcAAAADwAAAAAAAAAAAAAA&#10;AAChAgAAZHJzL2Rvd25yZXYueG1sUEsFBgAAAAAEAAQA+QAAAJADAAAAAA==&#10;" strokecolor="#4579b8 [3044]" strokeweight="1.2pt"/>
                <v:line id="直接连接符 287" o:spid="_x0000_s1047" style="position:absolute;visibility:visible;mso-wrap-style:square" from="14382,10858" to="14382,13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P6fcYAAADcAAAADwAAAGRycy9kb3ducmV2LnhtbESPW4vCMBSE3xf2P4Qj+LJoamG7Uo2y&#10;CN5gX7wgPh6aY1NsTkoTtf77jbCwj8PMfMNM552txZ1aXzlWMBomIIgLpysuFRwPy8EYhA/IGmvH&#10;pOBJHuaz97cp5to9eEf3fShFhLDPUYEJocml9IUhi37oGuLoXVxrMUTZllK3+IhwW8s0STJpseK4&#10;YLChhaHiur9ZBZ/b1CzPh9tqZ64f68xkp1X6c1Kq3+u+JyACdeE//NfeaAXp+AteZ+IRkL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pj+n3GAAAA3AAAAA8AAAAAAAAA&#10;AAAAAAAAoQIAAGRycy9kb3ducmV2LnhtbFBLBQYAAAAABAAEAPkAAACUAwAAAAA=&#10;" strokecolor="#4579b8 [3044]" strokeweight="1.2pt"/>
                <v:line id="直接连接符 292" o:spid="_x0000_s1048" style="position:absolute;visibility:visible;mso-wrap-style:square" from="23812,10953" to="23812,13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3POMUAAADcAAAADwAAAGRycy9kb3ducmV2LnhtbESPQWsCMRSE70L/Q3hCL6LZBrrU1Sil&#10;oK3Qi1rE42Pz3CxuXpZN1O2/b4SCx2FmvmHmy9414kpdqD1reJlkIIhLb2quNPzsV+M3ECEiG2w8&#10;k4ZfCrBcPA3mWBh/4y1dd7ESCcKhQA02xraQMpSWHIaJb4mTd/Kdw5hkV0nT4S3BXSNVluXSYc1p&#10;wWJLH5bK8+7iNLxulF0d95f11p5Hn7nND2v1fdD6edi/z0BE6uMj/N/+MhrUVMH9TDoCcv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83POMUAAADcAAAADwAAAAAAAAAA&#10;AAAAAAChAgAAZHJzL2Rvd25yZXYueG1sUEsFBgAAAAAEAAQA+QAAAJMDAAAAAA==&#10;" strokecolor="#4579b8 [3044]" strokeweight="1.2pt"/>
                <v:line id="直接连接符 306" o:spid="_x0000_s1049" style="position:absolute;visibility:visible;mso-wrap-style:square" from="33623,10858" to="33623,13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1TIcYAAADcAAAADwAAAGRycy9kb3ducmV2LnhtbESPT2vCQBTE74V+h+UVeil10xSDxGxE&#10;BG0FL/5Benxkn9lg9m3Irpp+e7dQ8DjMzG+YYjbYVlyp941jBR+jBARx5XTDtYLDfvk+AeEDssbW&#10;MSn4JQ+z8vmpwFy7G2/pugu1iBD2OSowIXS5lL4yZNGPXEccvZPrLYYo+1rqHm8RbluZJkkmLTYc&#10;Fwx2tDBUnXcXq2C8Ts3yZ39Zbc357Ssz2XGVbo5Kvb4M8ymIQEN4hP/b31rBZ5LB35l4BGR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4dUyHGAAAA3AAAAA8AAAAAAAAA&#10;AAAAAAAAoQIAAGRycy9kb3ducmV2LnhtbFBLBQYAAAAABAAEAPkAAACUAwAAAAA=&#10;" strokecolor="#4579b8 [3044]" strokeweight="1.2pt"/>
                <v:line id="直接连接符 314" o:spid="_x0000_s1050" style="position:absolute;visibility:visible;mso-wrap-style:square" from="43148,10953" to="43148,13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r+EMYAAADcAAAADwAAAGRycy9kb3ducmV2LnhtbESPQWvCQBSE74L/YXmFXopuTDWU1FWk&#10;oFXwohbp8ZF9zQazb0N21fjvXaHgcZiZb5jpvLO1uFDrK8cKRsMEBHHhdMWlgp/DcvABwgdkjbVj&#10;UnAjD/NZvzfFXLsr7+iyD6WIEPY5KjAhNLmUvjBk0Q9dQxy9P9daDFG2pdQtXiPc1jJNkkxarDgu&#10;GGzoy1Bx2p+tgskmNcvfw3m1M6e378xkx1W6PSr1+tItPkEE6sIz/N9eawXvozE8zsQjIG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Ra/hDGAAAA3AAAAA8AAAAAAAAA&#10;AAAAAAAAoQIAAGRycy9kb3ducmV2LnhtbFBLBQYAAAAABAAEAPkAAACUAwAAAAA=&#10;" strokecolor="#4579b8 [3044]" strokeweight="1.2pt"/>
                <v:line id="直接连接符 316" o:spid="_x0000_s1051" style="position:absolute;visibility:visible;mso-wrap-style:square" from="53530,10953" to="53530,13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8TF/MUAAADcAAAADwAAAGRycy9kb3ducmV2LnhtbESPQWvCQBSE7wX/w/IKXkrdmNJQoquI&#10;oK3QS1TE4yP7mg1m34bsqum/dwXB4zAz3zDTeW8bcaHO144VjEcJCOLS6ZorBfvd6v0LhA/IGhvH&#10;pOCfPMxng5cp5tpduaDLNlQiQtjnqMCE0OZS+tKQRT9yLXH0/lxnMUTZVVJ3eI1w28g0STJpsea4&#10;YLClpaHytD1bBZ+b1KyOu/O6MKe378xkh3X6e1Bq+NovJiAC9eEZfrR/tIKPcQb3M/EIyN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8TF/MUAAADcAAAADwAAAAAAAAAA&#10;AAAAAAChAgAAZHJzL2Rvd25yZXYueG1sUEsFBgAAAAAEAAQA+QAAAJMDAAAAAA==&#10;" strokecolor="#4579b8 [3044]" strokeweight="1.2pt"/>
                <v:shape id="箭头: 下 150" o:spid="_x0000_s1052" type="#_x0000_t67" style="position:absolute;left:28479;top:13239;width:2191;height:2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wNoMYA&#10;AADcAAAADwAAAGRycy9kb3ducmV2LnhtbESPT2sCMRTE70K/Q3iF3jSroNjVKCoUPQn+o/T23Lzu&#10;bk1etkmqaz99Uyj0OMzMb5jpvLVGXMmH2rGCfi8DQVw4XXOp4Hh46Y5BhIis0TgmBXcKMJ89dKaY&#10;a3fjHV33sRQJwiFHBVWMTS5lKCqyGHquIU7eu/MWY5K+lNrjLcGtkYMsG0mLNaeFChtaVVRc9l9W&#10;Afu379Pm4+jPy2y7Xrx+GvNsTko9PbaLCYhIbfwP/7U3WsFgPITfM+kIyN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6wNoMYAAADcAAAADwAAAAAAAAAAAAAAAACYAgAAZHJz&#10;L2Rvd25yZXYueG1sUEsFBgAAAAAEAAQA9QAAAIsDAAAAAA==&#10;" adj="11664" fillcolor="#c6d9f1 [671]" strokecolor="#548dd4 [1951]" strokeweight="2pt">
                  <v:stroke linestyle="thinThin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流程图: 过程 345" o:spid="_x0000_s1053" type="#_x0000_t109" style="position:absolute;top:53530;width:57721;height:171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A4g8cA&#10;AADcAAAADwAAAGRycy9kb3ducmV2LnhtbESPT2vCQBTE74LfYXlCb7qpVZE0G7EtQikK9c/B3h7Z&#10;1ySYfRuyq67f3i0IPQ4z8xsmWwTTiAt1rras4HmUgCAurK65VHDYr4ZzEM4ja2wsk4IbOVjk/V6G&#10;qbZX3tJl50sRIexSVFB536ZSuqIig25kW+Lo/drOoI+yK6Xu8BrhppHjJJlJgzXHhQpbeq+oOO3O&#10;RsHbplmb+XH99T0J23O4rdqP8fRHqadBWL6C8BT8f/jR/tQKXiZT+DsTj4DM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gOIPHAAAA3AAAAA8AAAAAAAAAAAAAAAAAmAIAAGRy&#10;cy9kb3ducmV2LnhtbFBLBQYAAAAABAAEAPUAAACMAwAAAAA=&#10;" filled="f" strokecolor="#243f60 [1604]" strokeweight="1pt">
                  <v:stroke dashstyle="dash" linestyle="thinThin" endcap="round"/>
                  <v:textbox>
                    <w:txbxContent>
                      <w:p w14:paraId="01D22378" w14:textId="77777777" w:rsidR="00E65AF7" w:rsidRDefault="00E65AF7" w:rsidP="00F548CC">
                        <w:pPr>
                          <w:ind w:firstLineChars="200" w:firstLine="480"/>
                          <w:jc w:val="left"/>
                          <w:rPr>
                            <w:rFonts w:ascii="仿宋" w:eastAsia="仿宋" w:hAnsi="仿宋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注：</w:t>
                        </w:r>
                      </w:p>
                      <w:p w14:paraId="75A76D69" w14:textId="77777777" w:rsidR="00E65AF7" w:rsidRDefault="00E65AF7" w:rsidP="00F548CC">
                        <w:pPr>
                          <w:ind w:firstLineChars="200" w:firstLine="480"/>
                          <w:jc w:val="left"/>
                          <w:rPr>
                            <w:rFonts w:ascii="仿宋" w:eastAsia="仿宋" w:hAnsi="仿宋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[1]</w:t>
                        </w:r>
                        <w:r w:rsidRPr="006E6B81">
                          <w:rPr>
                            <w:rFonts w:ascii="仿宋" w:eastAsia="仿宋" w:hAnsi="仿宋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受处分者本学年内不得享受各种奖励；</w:t>
                        </w:r>
                      </w:p>
                      <w:p w14:paraId="331D458A" w14:textId="2F9514FF" w:rsidR="00E65AF7" w:rsidRDefault="00E65AF7" w:rsidP="00F548CC">
                        <w:pPr>
                          <w:ind w:firstLineChars="200" w:firstLine="480"/>
                          <w:jc w:val="left"/>
                          <w:rPr>
                            <w:rFonts w:ascii="仿宋" w:eastAsia="仿宋" w:hAnsi="仿宋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[2]</w:t>
                        </w:r>
                        <w:r w:rsidR="001D420A">
                          <w:rPr>
                            <w:rFonts w:ascii="仿宋" w:eastAsia="仿宋" w:hAnsi="仿宋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受勒令退学或开除学籍处分者，所收学费不予退还；</w:t>
                        </w:r>
                      </w:p>
                      <w:p w14:paraId="05019B60" w14:textId="77777777" w:rsidR="00E65AF7" w:rsidRDefault="00E65AF7" w:rsidP="00F548CC">
                        <w:pPr>
                          <w:ind w:firstLineChars="200" w:firstLine="480"/>
                          <w:jc w:val="left"/>
                        </w:pPr>
                        <w:r>
                          <w:rPr>
                            <w:rFonts w:ascii="仿宋" w:eastAsia="仿宋" w:hAnsi="仿宋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[3]</w:t>
                        </w:r>
                        <w:r w:rsidRPr="006E6B81">
                          <w:rPr>
                            <w:rFonts w:ascii="仿宋" w:eastAsia="仿宋" w:hAnsi="仿宋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处分决定归入本人档案，并向全校公布，同时通知其工作单位。</w:t>
                        </w:r>
                      </w:p>
                    </w:txbxContent>
                  </v:textbox>
                </v:shape>
                <v:shape id="箭头: 下 150" o:spid="_x0000_s1054" type="#_x0000_t67" style="position:absolute;left:28384;top:25336;width:2191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DEVMEA&#10;AADaAAAADwAAAGRycy9kb3ducmV2LnhtbERPTWsCMRC9F/wPYYTeatYeil2NooVST4VaF/E2bsbd&#10;1WSyTVJd++sbQfA0PN7nTGadNeJEPjSOFQwHGQji0umGKwXr7/enEYgQkTUax6TgQgFm097DBHPt&#10;zvxFp1WsRArhkKOCOsY2lzKUNVkMA9cSJ27vvMWYoK+k9nhO4dbI5yx7kRYbTg01tvRWU3lc/VoF&#10;7Ld/xfKw9rtF9vkx3/wY82oKpR773XwMIlIX7+Kbe6nTfLi+cr1y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AxFTBAAAA2gAAAA8AAAAAAAAAAAAAAAAAmAIAAGRycy9kb3du&#10;cmV2LnhtbFBLBQYAAAAABAAEAPUAAACGAwAAAAA=&#10;" adj="11664" fillcolor="#c6d9f1 [671]" strokecolor="#548dd4 [1951]" strokeweight="2pt">
                  <v:stroke linestyle="thinThin"/>
                </v:shape>
                <v:shape id="箭头: 下 150" o:spid="_x0000_s1055" type="#_x0000_t67" style="position:absolute;left:28384;top:35718;width:2191;height:2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JaI8QA&#10;AADaAAAADwAAAGRycy9kb3ducmV2LnhtbESPT2sCMRTE70K/Q3iF3jSrh1JXo2ih1JNQ/yDenpvn&#10;7mrysk2ibvvpm4LgcZiZ3zDjaWuNuJIPtWMF/V4GgrhwuuZSwWb90X0DESKyRuOYFPxQgOnkqTPG&#10;XLsbf9F1FUuRIBxyVFDF2ORShqIii6HnGuLkHZ23GJP0pdQebwlujRxk2au0WHNaqLCh94qK8+pi&#10;FbDf/24Xp40/zLPl52z3bczQbJV6eW5nIxCR2vgI39sLrWAA/1fSDZC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SWiPEAAAA2gAAAA8AAAAAAAAAAAAAAAAAmAIAAGRycy9k&#10;b3ducmV2LnhtbFBLBQYAAAAABAAEAPUAAACJAwAAAAA=&#10;" adj="11664" fillcolor="#c6d9f1 [671]" strokecolor="#548dd4 [1951]" strokeweight="2pt">
                  <v:stroke linestyle="thinThin"/>
                </v:shape>
              </v:group>
            </w:pict>
          </mc:Fallback>
        </mc:AlternateContent>
      </w:r>
    </w:p>
    <w:p w14:paraId="22E94CCB" w14:textId="77777777" w:rsidR="00F548CC" w:rsidRDefault="00F548CC" w:rsidP="00F548CC">
      <w:pPr>
        <w:ind w:firstLineChars="200" w:firstLine="480"/>
        <w:jc w:val="center"/>
        <w:rPr>
          <w:rFonts w:ascii="仿宋" w:eastAsia="仿宋" w:hAnsi="仿宋"/>
          <w:sz w:val="24"/>
          <w:szCs w:val="24"/>
        </w:rPr>
      </w:pPr>
    </w:p>
    <w:p w14:paraId="6B33CC87" w14:textId="4C308A1B" w:rsidR="00F548CC" w:rsidRDefault="00F548CC" w:rsidP="00F548CC">
      <w:pPr>
        <w:tabs>
          <w:tab w:val="left" w:pos="1470"/>
        </w:tabs>
        <w:rPr>
          <w:rFonts w:ascii="仿宋" w:eastAsia="仿宋" w:hAnsi="仿宋"/>
          <w:sz w:val="24"/>
          <w:szCs w:val="24"/>
        </w:rPr>
      </w:pPr>
    </w:p>
    <w:p w14:paraId="3D3A4D81" w14:textId="77777777" w:rsidR="00F548CC" w:rsidRPr="006E6B81" w:rsidRDefault="00F548CC" w:rsidP="00F548CC">
      <w:pPr>
        <w:rPr>
          <w:rFonts w:ascii="仿宋" w:eastAsia="仿宋" w:hAnsi="仿宋"/>
          <w:sz w:val="24"/>
          <w:szCs w:val="24"/>
        </w:rPr>
      </w:pPr>
    </w:p>
    <w:p w14:paraId="00BC2E73" w14:textId="77777777" w:rsidR="00F548CC" w:rsidRPr="006E6B81" w:rsidRDefault="00F548CC" w:rsidP="00F548CC">
      <w:pPr>
        <w:rPr>
          <w:rFonts w:ascii="仿宋" w:eastAsia="仿宋" w:hAnsi="仿宋"/>
          <w:sz w:val="24"/>
          <w:szCs w:val="24"/>
        </w:rPr>
      </w:pPr>
    </w:p>
    <w:p w14:paraId="4E4EAA6C" w14:textId="77777777" w:rsidR="00F548CC" w:rsidRPr="006E6B81" w:rsidRDefault="00F548CC" w:rsidP="00F548CC">
      <w:pPr>
        <w:rPr>
          <w:rFonts w:ascii="仿宋" w:eastAsia="仿宋" w:hAnsi="仿宋"/>
          <w:sz w:val="24"/>
          <w:szCs w:val="24"/>
        </w:rPr>
      </w:pPr>
    </w:p>
    <w:p w14:paraId="3AECD75D" w14:textId="77777777" w:rsidR="00F548CC" w:rsidRPr="006E6B81" w:rsidRDefault="00F548CC" w:rsidP="00F548CC">
      <w:pPr>
        <w:rPr>
          <w:rFonts w:ascii="仿宋" w:eastAsia="仿宋" w:hAnsi="仿宋"/>
          <w:sz w:val="24"/>
          <w:szCs w:val="24"/>
        </w:rPr>
      </w:pPr>
    </w:p>
    <w:p w14:paraId="2B0EDFD5" w14:textId="2F369B9F" w:rsidR="00F548CC" w:rsidRPr="006E6B81" w:rsidRDefault="00F548CC" w:rsidP="00F548CC">
      <w:pPr>
        <w:rPr>
          <w:rFonts w:ascii="仿宋" w:eastAsia="仿宋" w:hAnsi="仿宋"/>
          <w:sz w:val="24"/>
          <w:szCs w:val="24"/>
        </w:rPr>
      </w:pPr>
    </w:p>
    <w:p w14:paraId="74ADA812" w14:textId="6F4AFB98" w:rsidR="00F548CC" w:rsidRPr="006E6B81" w:rsidRDefault="00F548CC" w:rsidP="00F548CC">
      <w:pPr>
        <w:rPr>
          <w:rFonts w:ascii="仿宋" w:eastAsia="仿宋" w:hAnsi="仿宋"/>
          <w:sz w:val="24"/>
          <w:szCs w:val="24"/>
        </w:rPr>
      </w:pPr>
    </w:p>
    <w:p w14:paraId="4515B57F" w14:textId="77777777" w:rsidR="00F548CC" w:rsidRPr="006E6B81" w:rsidRDefault="00F548CC" w:rsidP="00F548CC">
      <w:pPr>
        <w:rPr>
          <w:rFonts w:ascii="仿宋" w:eastAsia="仿宋" w:hAnsi="仿宋"/>
          <w:sz w:val="24"/>
          <w:szCs w:val="24"/>
        </w:rPr>
      </w:pPr>
    </w:p>
    <w:p w14:paraId="6CE0A5D2" w14:textId="77777777" w:rsidR="00F548CC" w:rsidRPr="006E6B81" w:rsidRDefault="00F548CC" w:rsidP="00F548CC">
      <w:pPr>
        <w:rPr>
          <w:rFonts w:ascii="仿宋" w:eastAsia="仿宋" w:hAnsi="仿宋"/>
          <w:sz w:val="24"/>
          <w:szCs w:val="24"/>
        </w:rPr>
      </w:pPr>
    </w:p>
    <w:p w14:paraId="01465D95" w14:textId="77777777" w:rsidR="00F548CC" w:rsidRPr="006E6B81" w:rsidRDefault="00F548CC" w:rsidP="00F548CC">
      <w:pPr>
        <w:rPr>
          <w:rFonts w:ascii="仿宋" w:eastAsia="仿宋" w:hAnsi="仿宋"/>
          <w:sz w:val="24"/>
          <w:szCs w:val="24"/>
        </w:rPr>
      </w:pPr>
    </w:p>
    <w:p w14:paraId="0380CD03" w14:textId="77777777" w:rsidR="00F548CC" w:rsidRPr="006E6B81" w:rsidRDefault="00F548CC" w:rsidP="00F548CC">
      <w:pPr>
        <w:rPr>
          <w:rFonts w:ascii="仿宋" w:eastAsia="仿宋" w:hAnsi="仿宋"/>
          <w:sz w:val="24"/>
          <w:szCs w:val="24"/>
        </w:rPr>
      </w:pPr>
    </w:p>
    <w:p w14:paraId="7F45A230" w14:textId="1BE2C758" w:rsidR="00F548CC" w:rsidRPr="006E6B81" w:rsidRDefault="00F548CC" w:rsidP="00F548CC">
      <w:pPr>
        <w:rPr>
          <w:rFonts w:ascii="仿宋" w:eastAsia="仿宋" w:hAnsi="仿宋"/>
          <w:sz w:val="24"/>
          <w:szCs w:val="24"/>
        </w:rPr>
      </w:pPr>
    </w:p>
    <w:p w14:paraId="2D6BF652" w14:textId="32460A01" w:rsidR="00F548CC" w:rsidRPr="006E6B81" w:rsidRDefault="00F548CC" w:rsidP="00F548CC">
      <w:pPr>
        <w:rPr>
          <w:rFonts w:ascii="仿宋" w:eastAsia="仿宋" w:hAnsi="仿宋"/>
          <w:sz w:val="24"/>
          <w:szCs w:val="24"/>
        </w:rPr>
      </w:pPr>
    </w:p>
    <w:p w14:paraId="21D56B27" w14:textId="77777777" w:rsidR="00F548CC" w:rsidRPr="006E6B81" w:rsidRDefault="00F548CC" w:rsidP="00F548CC">
      <w:pPr>
        <w:rPr>
          <w:rFonts w:ascii="仿宋" w:eastAsia="仿宋" w:hAnsi="仿宋"/>
          <w:sz w:val="24"/>
          <w:szCs w:val="24"/>
        </w:rPr>
      </w:pPr>
    </w:p>
    <w:p w14:paraId="137C75F6" w14:textId="77777777" w:rsidR="00F548CC" w:rsidRDefault="00F548CC" w:rsidP="00F548CC">
      <w:pPr>
        <w:rPr>
          <w:rFonts w:ascii="仿宋" w:eastAsia="仿宋" w:hAnsi="仿宋"/>
          <w:sz w:val="24"/>
          <w:szCs w:val="24"/>
        </w:rPr>
      </w:pPr>
    </w:p>
    <w:p w14:paraId="28C61A16" w14:textId="77777777" w:rsidR="00F548CC" w:rsidRDefault="00F548CC" w:rsidP="00F548CC">
      <w:pPr>
        <w:tabs>
          <w:tab w:val="left" w:pos="750"/>
        </w:tabs>
        <w:rPr>
          <w:rFonts w:ascii="仿宋" w:eastAsia="仿宋" w:hAnsi="仿宋"/>
          <w:sz w:val="24"/>
          <w:szCs w:val="24"/>
        </w:rPr>
      </w:pPr>
    </w:p>
    <w:p w14:paraId="52E38EEA" w14:textId="430D7606" w:rsidR="00F548CC" w:rsidRDefault="00F548CC" w:rsidP="00F548CC">
      <w:pPr>
        <w:tabs>
          <w:tab w:val="left" w:pos="750"/>
        </w:tabs>
        <w:rPr>
          <w:rFonts w:ascii="仿宋" w:eastAsia="仿宋" w:hAnsi="仿宋"/>
          <w:sz w:val="24"/>
          <w:szCs w:val="24"/>
        </w:rPr>
      </w:pPr>
    </w:p>
    <w:p w14:paraId="7EEE8770" w14:textId="7FD71B4C" w:rsidR="00F548CC" w:rsidRDefault="00F548CC" w:rsidP="00F548CC">
      <w:pPr>
        <w:tabs>
          <w:tab w:val="left" w:pos="750"/>
        </w:tabs>
        <w:rPr>
          <w:rFonts w:ascii="仿宋" w:eastAsia="仿宋" w:hAnsi="仿宋"/>
          <w:sz w:val="24"/>
          <w:szCs w:val="24"/>
        </w:rPr>
      </w:pPr>
    </w:p>
    <w:p w14:paraId="1FCECB20" w14:textId="2846E907" w:rsidR="00F548CC" w:rsidRDefault="00F548CC" w:rsidP="00F548CC">
      <w:pPr>
        <w:tabs>
          <w:tab w:val="left" w:pos="750"/>
        </w:tabs>
        <w:rPr>
          <w:rFonts w:ascii="仿宋" w:eastAsia="仿宋" w:hAnsi="仿宋"/>
          <w:sz w:val="24"/>
          <w:szCs w:val="24"/>
        </w:rPr>
      </w:pPr>
    </w:p>
    <w:p w14:paraId="5B5352C8" w14:textId="77777777" w:rsidR="00F548CC" w:rsidRDefault="00F548CC" w:rsidP="00F548CC">
      <w:pPr>
        <w:tabs>
          <w:tab w:val="left" w:pos="750"/>
        </w:tabs>
        <w:rPr>
          <w:rFonts w:ascii="仿宋" w:eastAsia="仿宋" w:hAnsi="仿宋"/>
          <w:sz w:val="24"/>
          <w:szCs w:val="24"/>
        </w:rPr>
      </w:pPr>
    </w:p>
    <w:p w14:paraId="269B996D" w14:textId="77777777" w:rsidR="00F548CC" w:rsidRDefault="00F548CC" w:rsidP="00F548CC">
      <w:pPr>
        <w:tabs>
          <w:tab w:val="left" w:pos="750"/>
        </w:tabs>
        <w:rPr>
          <w:rFonts w:ascii="仿宋" w:eastAsia="仿宋" w:hAnsi="仿宋"/>
          <w:sz w:val="24"/>
          <w:szCs w:val="24"/>
        </w:rPr>
      </w:pPr>
    </w:p>
    <w:p w14:paraId="3A59AB1D" w14:textId="77777777" w:rsidR="00F548CC" w:rsidRDefault="00F548CC" w:rsidP="00F548CC">
      <w:pPr>
        <w:tabs>
          <w:tab w:val="left" w:pos="750"/>
        </w:tabs>
        <w:rPr>
          <w:rFonts w:ascii="仿宋" w:eastAsia="仿宋" w:hAnsi="仿宋"/>
          <w:sz w:val="24"/>
          <w:szCs w:val="24"/>
        </w:rPr>
      </w:pPr>
    </w:p>
    <w:p w14:paraId="1D063A13" w14:textId="77777777" w:rsidR="00F548CC" w:rsidRDefault="00F548CC" w:rsidP="00F548CC">
      <w:pPr>
        <w:tabs>
          <w:tab w:val="left" w:pos="750"/>
        </w:tabs>
        <w:rPr>
          <w:rFonts w:ascii="仿宋" w:eastAsia="仿宋" w:hAnsi="仿宋"/>
          <w:sz w:val="24"/>
          <w:szCs w:val="24"/>
        </w:rPr>
      </w:pPr>
    </w:p>
    <w:p w14:paraId="12EEA9C5" w14:textId="77777777" w:rsidR="00F548CC" w:rsidRDefault="00F548CC" w:rsidP="00F548CC">
      <w:pPr>
        <w:tabs>
          <w:tab w:val="left" w:pos="750"/>
        </w:tabs>
        <w:rPr>
          <w:rFonts w:ascii="仿宋" w:eastAsia="仿宋" w:hAnsi="仿宋"/>
          <w:sz w:val="24"/>
          <w:szCs w:val="24"/>
        </w:rPr>
      </w:pPr>
    </w:p>
    <w:p w14:paraId="68F3AD40" w14:textId="77777777" w:rsidR="00F548CC" w:rsidRDefault="00F548CC" w:rsidP="00F548CC">
      <w:pPr>
        <w:tabs>
          <w:tab w:val="left" w:pos="750"/>
        </w:tabs>
        <w:rPr>
          <w:rFonts w:ascii="仿宋" w:eastAsia="仿宋" w:hAnsi="仿宋"/>
          <w:sz w:val="24"/>
          <w:szCs w:val="24"/>
        </w:rPr>
      </w:pPr>
    </w:p>
    <w:p w14:paraId="674A636A" w14:textId="3C6782AA" w:rsidR="00F548CC" w:rsidRDefault="00F548CC" w:rsidP="00F548CC">
      <w:pPr>
        <w:tabs>
          <w:tab w:val="left" w:pos="750"/>
        </w:tabs>
        <w:rPr>
          <w:rFonts w:ascii="仿宋" w:eastAsia="仿宋" w:hAnsi="仿宋"/>
          <w:sz w:val="24"/>
          <w:szCs w:val="24"/>
        </w:rPr>
      </w:pPr>
    </w:p>
    <w:p w14:paraId="2BD4BA51" w14:textId="77777777" w:rsidR="00F548CC" w:rsidRDefault="00F548CC" w:rsidP="00F548CC">
      <w:pPr>
        <w:tabs>
          <w:tab w:val="left" w:pos="750"/>
        </w:tabs>
        <w:rPr>
          <w:rFonts w:ascii="仿宋" w:eastAsia="仿宋" w:hAnsi="仿宋"/>
          <w:sz w:val="24"/>
          <w:szCs w:val="24"/>
        </w:rPr>
      </w:pPr>
    </w:p>
    <w:p w14:paraId="1AFC82FB" w14:textId="77777777" w:rsidR="00F548CC" w:rsidRDefault="00F548CC" w:rsidP="00F548CC">
      <w:pPr>
        <w:tabs>
          <w:tab w:val="left" w:pos="750"/>
        </w:tabs>
        <w:rPr>
          <w:rFonts w:ascii="仿宋" w:eastAsia="仿宋" w:hAnsi="仿宋"/>
          <w:sz w:val="24"/>
          <w:szCs w:val="24"/>
        </w:rPr>
      </w:pPr>
    </w:p>
    <w:p w14:paraId="64398A95" w14:textId="77777777" w:rsidR="00F548CC" w:rsidRDefault="00F548CC" w:rsidP="00F548CC">
      <w:pPr>
        <w:tabs>
          <w:tab w:val="left" w:pos="750"/>
        </w:tabs>
        <w:rPr>
          <w:rFonts w:ascii="仿宋" w:eastAsia="仿宋" w:hAnsi="仿宋"/>
          <w:sz w:val="24"/>
          <w:szCs w:val="24"/>
        </w:rPr>
      </w:pPr>
    </w:p>
    <w:p w14:paraId="3AB38284" w14:textId="2F4A80C3" w:rsidR="00EF3B68" w:rsidRDefault="00EF3B68" w:rsidP="00136789">
      <w:pPr>
        <w:widowControl/>
        <w:spacing w:line="440" w:lineRule="exact"/>
        <w:outlineLvl w:val="2"/>
        <w:rPr>
          <w:rFonts w:ascii="仿宋" w:eastAsia="仿宋" w:hAnsi="仿宋" w:cs="Arial"/>
          <w:sz w:val="44"/>
          <w:szCs w:val="44"/>
        </w:rPr>
      </w:pPr>
    </w:p>
    <w:p w14:paraId="172163F0" w14:textId="77777777" w:rsidR="00136789" w:rsidRDefault="00136789" w:rsidP="00136789">
      <w:pPr>
        <w:widowControl/>
        <w:spacing w:line="440" w:lineRule="exact"/>
        <w:outlineLvl w:val="2"/>
        <w:rPr>
          <w:rFonts w:ascii="仿宋" w:eastAsia="仿宋" w:hAnsi="仿宋" w:cs="Arial"/>
          <w:sz w:val="44"/>
          <w:szCs w:val="44"/>
        </w:rPr>
      </w:pPr>
    </w:p>
    <w:p w14:paraId="7703AF5F" w14:textId="77777777" w:rsidR="00136789" w:rsidRDefault="00136789" w:rsidP="00136789">
      <w:pPr>
        <w:widowControl/>
        <w:spacing w:line="440" w:lineRule="exact"/>
        <w:outlineLvl w:val="2"/>
        <w:rPr>
          <w:rFonts w:ascii="仿宋" w:eastAsia="仿宋" w:hAnsi="仿宋" w:cs="Arial"/>
          <w:sz w:val="44"/>
          <w:szCs w:val="44"/>
        </w:rPr>
      </w:pPr>
    </w:p>
    <w:p w14:paraId="636BD0C3" w14:textId="77777777" w:rsidR="00136789" w:rsidRDefault="00136789" w:rsidP="00136789">
      <w:pPr>
        <w:widowControl/>
        <w:spacing w:line="440" w:lineRule="exact"/>
        <w:outlineLvl w:val="2"/>
        <w:rPr>
          <w:rFonts w:ascii="仿宋" w:eastAsia="仿宋" w:hAnsi="仿宋" w:cs="Arial"/>
          <w:sz w:val="44"/>
          <w:szCs w:val="44"/>
        </w:rPr>
      </w:pPr>
    </w:p>
    <w:p w14:paraId="3A34AF6B" w14:textId="77777777" w:rsidR="00136789" w:rsidRPr="002D0289" w:rsidRDefault="00136789" w:rsidP="00136789">
      <w:pPr>
        <w:widowControl/>
        <w:spacing w:line="440" w:lineRule="exact"/>
        <w:outlineLvl w:val="2"/>
        <w:rPr>
          <w:rFonts w:ascii="仿宋" w:eastAsia="仿宋" w:hAnsi="仿宋" w:cs="Arial"/>
          <w:sz w:val="44"/>
          <w:szCs w:val="44"/>
        </w:rPr>
      </w:pPr>
    </w:p>
    <w:sectPr w:rsidR="00136789" w:rsidRPr="002D0289" w:rsidSect="00136789">
      <w:pgSz w:w="11906" w:h="16838" w:code="9"/>
      <w:pgMar w:top="1440" w:right="1134" w:bottom="1440" w:left="96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9331BE" w14:textId="77777777" w:rsidR="0024270A" w:rsidRDefault="0024270A" w:rsidP="00FA7DB9">
      <w:r>
        <w:separator/>
      </w:r>
    </w:p>
  </w:endnote>
  <w:endnote w:type="continuationSeparator" w:id="0">
    <w:p w14:paraId="73D2D3A8" w14:textId="77777777" w:rsidR="0024270A" w:rsidRDefault="0024270A" w:rsidP="00FA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93451" w14:textId="77777777" w:rsidR="0024270A" w:rsidRDefault="0024270A" w:rsidP="00FA7DB9">
      <w:r>
        <w:separator/>
      </w:r>
    </w:p>
  </w:footnote>
  <w:footnote w:type="continuationSeparator" w:id="0">
    <w:p w14:paraId="3F06F54A" w14:textId="77777777" w:rsidR="0024270A" w:rsidRDefault="0024270A" w:rsidP="00FA7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B0"/>
    <w:rsid w:val="000100F7"/>
    <w:rsid w:val="00030D88"/>
    <w:rsid w:val="00041596"/>
    <w:rsid w:val="000467C2"/>
    <w:rsid w:val="00052A44"/>
    <w:rsid w:val="0005708B"/>
    <w:rsid w:val="000637B8"/>
    <w:rsid w:val="000651A8"/>
    <w:rsid w:val="00085810"/>
    <w:rsid w:val="000A276B"/>
    <w:rsid w:val="000B063D"/>
    <w:rsid w:val="000E06B1"/>
    <w:rsid w:val="000E0B9A"/>
    <w:rsid w:val="000F117A"/>
    <w:rsid w:val="000F3FC9"/>
    <w:rsid w:val="00105C88"/>
    <w:rsid w:val="001135E0"/>
    <w:rsid w:val="001252EC"/>
    <w:rsid w:val="00132014"/>
    <w:rsid w:val="0013631C"/>
    <w:rsid w:val="00136789"/>
    <w:rsid w:val="0014191E"/>
    <w:rsid w:val="00144837"/>
    <w:rsid w:val="001466C1"/>
    <w:rsid w:val="001536F9"/>
    <w:rsid w:val="00167784"/>
    <w:rsid w:val="00180F5A"/>
    <w:rsid w:val="00184A99"/>
    <w:rsid w:val="00191DA7"/>
    <w:rsid w:val="001929B7"/>
    <w:rsid w:val="001958D8"/>
    <w:rsid w:val="001A0538"/>
    <w:rsid w:val="001A68A6"/>
    <w:rsid w:val="001B33CE"/>
    <w:rsid w:val="001C7952"/>
    <w:rsid w:val="001D1899"/>
    <w:rsid w:val="001D2B38"/>
    <w:rsid w:val="001D420A"/>
    <w:rsid w:val="001F3A6B"/>
    <w:rsid w:val="002010CB"/>
    <w:rsid w:val="002014C1"/>
    <w:rsid w:val="00204331"/>
    <w:rsid w:val="002064FA"/>
    <w:rsid w:val="00206AD0"/>
    <w:rsid w:val="0021497C"/>
    <w:rsid w:val="002260A8"/>
    <w:rsid w:val="002370DC"/>
    <w:rsid w:val="0024270A"/>
    <w:rsid w:val="00245169"/>
    <w:rsid w:val="002503CB"/>
    <w:rsid w:val="0025689A"/>
    <w:rsid w:val="002609FB"/>
    <w:rsid w:val="00261CCD"/>
    <w:rsid w:val="0026588A"/>
    <w:rsid w:val="00267CFA"/>
    <w:rsid w:val="00280D5C"/>
    <w:rsid w:val="0028497F"/>
    <w:rsid w:val="0028558C"/>
    <w:rsid w:val="0028651A"/>
    <w:rsid w:val="00295250"/>
    <w:rsid w:val="002A4F8C"/>
    <w:rsid w:val="002A55D4"/>
    <w:rsid w:val="002B2638"/>
    <w:rsid w:val="002C14A1"/>
    <w:rsid w:val="002D0289"/>
    <w:rsid w:val="002D31FE"/>
    <w:rsid w:val="002E3CAC"/>
    <w:rsid w:val="00314643"/>
    <w:rsid w:val="00317FA9"/>
    <w:rsid w:val="0032171D"/>
    <w:rsid w:val="00333763"/>
    <w:rsid w:val="003502B1"/>
    <w:rsid w:val="00350E7D"/>
    <w:rsid w:val="00351042"/>
    <w:rsid w:val="00352875"/>
    <w:rsid w:val="0035482B"/>
    <w:rsid w:val="00372D20"/>
    <w:rsid w:val="003730CB"/>
    <w:rsid w:val="00384F4A"/>
    <w:rsid w:val="003861B6"/>
    <w:rsid w:val="003A7CD8"/>
    <w:rsid w:val="003C3EFC"/>
    <w:rsid w:val="003C4765"/>
    <w:rsid w:val="003C58B9"/>
    <w:rsid w:val="003C5B96"/>
    <w:rsid w:val="003F6056"/>
    <w:rsid w:val="00410BC1"/>
    <w:rsid w:val="00414072"/>
    <w:rsid w:val="00414DB9"/>
    <w:rsid w:val="00447693"/>
    <w:rsid w:val="004866E8"/>
    <w:rsid w:val="004B0796"/>
    <w:rsid w:val="004B3672"/>
    <w:rsid w:val="004D7339"/>
    <w:rsid w:val="004E0A78"/>
    <w:rsid w:val="004E0F06"/>
    <w:rsid w:val="004E1568"/>
    <w:rsid w:val="004E7211"/>
    <w:rsid w:val="0050540C"/>
    <w:rsid w:val="00505C36"/>
    <w:rsid w:val="005065C1"/>
    <w:rsid w:val="00516957"/>
    <w:rsid w:val="00521E40"/>
    <w:rsid w:val="00523548"/>
    <w:rsid w:val="0052737C"/>
    <w:rsid w:val="005332D7"/>
    <w:rsid w:val="0053616C"/>
    <w:rsid w:val="005366F4"/>
    <w:rsid w:val="00537925"/>
    <w:rsid w:val="00541110"/>
    <w:rsid w:val="0054246A"/>
    <w:rsid w:val="00554A39"/>
    <w:rsid w:val="0056031A"/>
    <w:rsid w:val="00562854"/>
    <w:rsid w:val="00572470"/>
    <w:rsid w:val="00577BD7"/>
    <w:rsid w:val="00585822"/>
    <w:rsid w:val="00594F66"/>
    <w:rsid w:val="005A7872"/>
    <w:rsid w:val="005B0A6E"/>
    <w:rsid w:val="005B301D"/>
    <w:rsid w:val="005B3892"/>
    <w:rsid w:val="005B3CE2"/>
    <w:rsid w:val="005B71CF"/>
    <w:rsid w:val="005C0227"/>
    <w:rsid w:val="005C43B8"/>
    <w:rsid w:val="005C579E"/>
    <w:rsid w:val="005D0DBE"/>
    <w:rsid w:val="005D10CD"/>
    <w:rsid w:val="005D15F7"/>
    <w:rsid w:val="005D2B62"/>
    <w:rsid w:val="005D2E2D"/>
    <w:rsid w:val="005D5D25"/>
    <w:rsid w:val="005F0B20"/>
    <w:rsid w:val="006054F3"/>
    <w:rsid w:val="006166EE"/>
    <w:rsid w:val="0062347C"/>
    <w:rsid w:val="00635074"/>
    <w:rsid w:val="006359AA"/>
    <w:rsid w:val="006412CB"/>
    <w:rsid w:val="00643750"/>
    <w:rsid w:val="00664D22"/>
    <w:rsid w:val="006924B0"/>
    <w:rsid w:val="0069334B"/>
    <w:rsid w:val="0069425C"/>
    <w:rsid w:val="006A335A"/>
    <w:rsid w:val="006B5A4C"/>
    <w:rsid w:val="006C43C3"/>
    <w:rsid w:val="006D22D7"/>
    <w:rsid w:val="006D7290"/>
    <w:rsid w:val="006E6B81"/>
    <w:rsid w:val="00712983"/>
    <w:rsid w:val="007221DF"/>
    <w:rsid w:val="007232C8"/>
    <w:rsid w:val="007240BD"/>
    <w:rsid w:val="007348B0"/>
    <w:rsid w:val="0073524D"/>
    <w:rsid w:val="007371CF"/>
    <w:rsid w:val="007611BE"/>
    <w:rsid w:val="0078030D"/>
    <w:rsid w:val="00785DA1"/>
    <w:rsid w:val="007927EB"/>
    <w:rsid w:val="007929A0"/>
    <w:rsid w:val="0079668A"/>
    <w:rsid w:val="007A30D0"/>
    <w:rsid w:val="007C2857"/>
    <w:rsid w:val="007C6A47"/>
    <w:rsid w:val="007D517D"/>
    <w:rsid w:val="007E05DA"/>
    <w:rsid w:val="00806D8F"/>
    <w:rsid w:val="00816F6E"/>
    <w:rsid w:val="008315EA"/>
    <w:rsid w:val="00832EF6"/>
    <w:rsid w:val="0083513A"/>
    <w:rsid w:val="00835520"/>
    <w:rsid w:val="00840554"/>
    <w:rsid w:val="00842C3B"/>
    <w:rsid w:val="00843993"/>
    <w:rsid w:val="00847372"/>
    <w:rsid w:val="00850D7E"/>
    <w:rsid w:val="00852CC0"/>
    <w:rsid w:val="00854860"/>
    <w:rsid w:val="00855390"/>
    <w:rsid w:val="00857FC1"/>
    <w:rsid w:val="00863D2D"/>
    <w:rsid w:val="008817F4"/>
    <w:rsid w:val="00886F1A"/>
    <w:rsid w:val="00891177"/>
    <w:rsid w:val="00891E0D"/>
    <w:rsid w:val="008A6AB9"/>
    <w:rsid w:val="008A7345"/>
    <w:rsid w:val="008B3806"/>
    <w:rsid w:val="008B395E"/>
    <w:rsid w:val="008E33AB"/>
    <w:rsid w:val="008F05A6"/>
    <w:rsid w:val="00903D8A"/>
    <w:rsid w:val="00905027"/>
    <w:rsid w:val="00907B1E"/>
    <w:rsid w:val="009112A0"/>
    <w:rsid w:val="00914F2F"/>
    <w:rsid w:val="009152A7"/>
    <w:rsid w:val="0092348F"/>
    <w:rsid w:val="009547CF"/>
    <w:rsid w:val="00966169"/>
    <w:rsid w:val="00972E44"/>
    <w:rsid w:val="00981F57"/>
    <w:rsid w:val="009A6574"/>
    <w:rsid w:val="009B5856"/>
    <w:rsid w:val="009C152F"/>
    <w:rsid w:val="009C367C"/>
    <w:rsid w:val="009D3FF0"/>
    <w:rsid w:val="009E11F6"/>
    <w:rsid w:val="009E171C"/>
    <w:rsid w:val="009F32ED"/>
    <w:rsid w:val="009F409F"/>
    <w:rsid w:val="00A1778B"/>
    <w:rsid w:val="00A309D4"/>
    <w:rsid w:val="00A3527B"/>
    <w:rsid w:val="00A469BE"/>
    <w:rsid w:val="00A524BA"/>
    <w:rsid w:val="00A531EC"/>
    <w:rsid w:val="00A5449A"/>
    <w:rsid w:val="00A55F1D"/>
    <w:rsid w:val="00A56643"/>
    <w:rsid w:val="00A57973"/>
    <w:rsid w:val="00A7615C"/>
    <w:rsid w:val="00A9244A"/>
    <w:rsid w:val="00AA0EC7"/>
    <w:rsid w:val="00AA3211"/>
    <w:rsid w:val="00AA3F5F"/>
    <w:rsid w:val="00AB2325"/>
    <w:rsid w:val="00AB746D"/>
    <w:rsid w:val="00AC4E6D"/>
    <w:rsid w:val="00AF34B3"/>
    <w:rsid w:val="00AF7AC4"/>
    <w:rsid w:val="00B00216"/>
    <w:rsid w:val="00B01F77"/>
    <w:rsid w:val="00B03815"/>
    <w:rsid w:val="00B05CBB"/>
    <w:rsid w:val="00B11F7F"/>
    <w:rsid w:val="00B12143"/>
    <w:rsid w:val="00B12F05"/>
    <w:rsid w:val="00B248F5"/>
    <w:rsid w:val="00B420B3"/>
    <w:rsid w:val="00B47F29"/>
    <w:rsid w:val="00B65F60"/>
    <w:rsid w:val="00B700D4"/>
    <w:rsid w:val="00B719CA"/>
    <w:rsid w:val="00B87FC4"/>
    <w:rsid w:val="00BA0751"/>
    <w:rsid w:val="00BA1B06"/>
    <w:rsid w:val="00BB0C88"/>
    <w:rsid w:val="00BB2440"/>
    <w:rsid w:val="00BB3D73"/>
    <w:rsid w:val="00BB48DC"/>
    <w:rsid w:val="00BB6619"/>
    <w:rsid w:val="00BC086B"/>
    <w:rsid w:val="00BC2BB1"/>
    <w:rsid w:val="00BC3A93"/>
    <w:rsid w:val="00BC6781"/>
    <w:rsid w:val="00BD3DBC"/>
    <w:rsid w:val="00BD6281"/>
    <w:rsid w:val="00BE40BF"/>
    <w:rsid w:val="00BE4333"/>
    <w:rsid w:val="00BE4F58"/>
    <w:rsid w:val="00C04406"/>
    <w:rsid w:val="00C0494D"/>
    <w:rsid w:val="00C053D2"/>
    <w:rsid w:val="00C1078D"/>
    <w:rsid w:val="00C119A3"/>
    <w:rsid w:val="00C14D68"/>
    <w:rsid w:val="00C23557"/>
    <w:rsid w:val="00C352F5"/>
    <w:rsid w:val="00C55359"/>
    <w:rsid w:val="00C565A7"/>
    <w:rsid w:val="00C613AE"/>
    <w:rsid w:val="00C6650A"/>
    <w:rsid w:val="00CA3D77"/>
    <w:rsid w:val="00CA6516"/>
    <w:rsid w:val="00CB411C"/>
    <w:rsid w:val="00CB551F"/>
    <w:rsid w:val="00CB6436"/>
    <w:rsid w:val="00CB7866"/>
    <w:rsid w:val="00CC3F6B"/>
    <w:rsid w:val="00CC7B67"/>
    <w:rsid w:val="00CD2B9F"/>
    <w:rsid w:val="00CD31D3"/>
    <w:rsid w:val="00CF1163"/>
    <w:rsid w:val="00D05718"/>
    <w:rsid w:val="00D123CD"/>
    <w:rsid w:val="00D31E19"/>
    <w:rsid w:val="00D32FE9"/>
    <w:rsid w:val="00D43492"/>
    <w:rsid w:val="00D6059B"/>
    <w:rsid w:val="00D608E7"/>
    <w:rsid w:val="00D63F7C"/>
    <w:rsid w:val="00D64D30"/>
    <w:rsid w:val="00D93380"/>
    <w:rsid w:val="00D943F0"/>
    <w:rsid w:val="00DB34CB"/>
    <w:rsid w:val="00DC0780"/>
    <w:rsid w:val="00DC07F3"/>
    <w:rsid w:val="00DC0C74"/>
    <w:rsid w:val="00DC46FE"/>
    <w:rsid w:val="00DD0328"/>
    <w:rsid w:val="00DD1E73"/>
    <w:rsid w:val="00DD64F6"/>
    <w:rsid w:val="00DD7D96"/>
    <w:rsid w:val="00E0181F"/>
    <w:rsid w:val="00E05548"/>
    <w:rsid w:val="00E1060B"/>
    <w:rsid w:val="00E147F6"/>
    <w:rsid w:val="00E16FB0"/>
    <w:rsid w:val="00E276B6"/>
    <w:rsid w:val="00E3136B"/>
    <w:rsid w:val="00E34C89"/>
    <w:rsid w:val="00E528B5"/>
    <w:rsid w:val="00E5542E"/>
    <w:rsid w:val="00E573D2"/>
    <w:rsid w:val="00E57BA3"/>
    <w:rsid w:val="00E65AF7"/>
    <w:rsid w:val="00E72722"/>
    <w:rsid w:val="00E82185"/>
    <w:rsid w:val="00E84A07"/>
    <w:rsid w:val="00E85E15"/>
    <w:rsid w:val="00E9042F"/>
    <w:rsid w:val="00EB530A"/>
    <w:rsid w:val="00EB7C97"/>
    <w:rsid w:val="00EE3862"/>
    <w:rsid w:val="00EE4AFB"/>
    <w:rsid w:val="00EE7859"/>
    <w:rsid w:val="00EF3B68"/>
    <w:rsid w:val="00EF52A3"/>
    <w:rsid w:val="00EF65DA"/>
    <w:rsid w:val="00EF7640"/>
    <w:rsid w:val="00F01926"/>
    <w:rsid w:val="00F02B5F"/>
    <w:rsid w:val="00F05241"/>
    <w:rsid w:val="00F0644D"/>
    <w:rsid w:val="00F07A36"/>
    <w:rsid w:val="00F10D92"/>
    <w:rsid w:val="00F2162C"/>
    <w:rsid w:val="00F22ABD"/>
    <w:rsid w:val="00F32546"/>
    <w:rsid w:val="00F328A1"/>
    <w:rsid w:val="00F41889"/>
    <w:rsid w:val="00F4286F"/>
    <w:rsid w:val="00F45781"/>
    <w:rsid w:val="00F45A43"/>
    <w:rsid w:val="00F4764C"/>
    <w:rsid w:val="00F548CC"/>
    <w:rsid w:val="00F55DDE"/>
    <w:rsid w:val="00F6257F"/>
    <w:rsid w:val="00F66981"/>
    <w:rsid w:val="00F72408"/>
    <w:rsid w:val="00F81D24"/>
    <w:rsid w:val="00F844A3"/>
    <w:rsid w:val="00FA7DB9"/>
    <w:rsid w:val="00FC0C77"/>
    <w:rsid w:val="00FD22BD"/>
    <w:rsid w:val="00FD48F2"/>
    <w:rsid w:val="00FE19D9"/>
    <w:rsid w:val="00FF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2E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51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2B3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2B3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A7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A7DB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A7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A7DB9"/>
    <w:rPr>
      <w:sz w:val="18"/>
      <w:szCs w:val="18"/>
    </w:rPr>
  </w:style>
  <w:style w:type="character" w:styleId="a7">
    <w:name w:val="Hyperlink"/>
    <w:basedOn w:val="a0"/>
    <w:uiPriority w:val="99"/>
    <w:unhideWhenUsed/>
    <w:rsid w:val="001448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51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2B3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2B3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A7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A7DB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A7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A7DB9"/>
    <w:rPr>
      <w:sz w:val="18"/>
      <w:szCs w:val="18"/>
    </w:rPr>
  </w:style>
  <w:style w:type="character" w:styleId="a7">
    <w:name w:val="Hyperlink"/>
    <w:basedOn w:val="a0"/>
    <w:uiPriority w:val="99"/>
    <w:unhideWhenUsed/>
    <w:rsid w:val="001448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1</Pages>
  <Words>12</Words>
  <Characters>70</Characters>
  <Application>Microsoft Office Word</Application>
  <DocSecurity>0</DocSecurity>
  <Lines>1</Lines>
  <Paragraphs>1</Paragraphs>
  <ScaleCrop>false</ScaleCrop>
  <Company>Microsoft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xsk</cp:lastModifiedBy>
  <cp:revision>263</cp:revision>
  <cp:lastPrinted>2021-01-25T01:48:00Z</cp:lastPrinted>
  <dcterms:created xsi:type="dcterms:W3CDTF">2021-01-23T07:20:00Z</dcterms:created>
  <dcterms:modified xsi:type="dcterms:W3CDTF">2024-01-22T08:30:00Z</dcterms:modified>
</cp:coreProperties>
</file>